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C18BA">
      <w:pPr>
        <w:spacing w:before="156" w:beforeLines="50" w:after="156" w:afterLines="50"/>
        <w:jc w:val="left"/>
        <w:rPr>
          <w:rFonts w:ascii="黑体" w:hAnsi="黑体" w:eastAsia="黑体" w:cs="黑体"/>
          <w:kern w:val="0"/>
          <w:sz w:val="32"/>
          <w:szCs w:val="32"/>
        </w:rPr>
      </w:pPr>
    </w:p>
    <w:p w14:paraId="4E39EEAE">
      <w:pPr>
        <w:spacing w:before="156" w:beforeLines="50" w:after="156" w:afterLines="50"/>
        <w:ind w:firstLine="964" w:firstLineChars="200"/>
        <w:jc w:val="center"/>
        <w:rPr>
          <w:rFonts w:ascii="宋体" w:hAnsi="宋体" w:cs="宋体"/>
          <w:b/>
          <w:bCs/>
          <w:kern w:val="0"/>
          <w:sz w:val="48"/>
          <w:szCs w:val="48"/>
        </w:rPr>
      </w:pPr>
    </w:p>
    <w:p w14:paraId="23D1A624">
      <w:pPr>
        <w:spacing w:before="156" w:beforeLines="50" w:after="156" w:afterLines="50"/>
        <w:ind w:firstLine="964" w:firstLineChars="200"/>
        <w:jc w:val="center"/>
        <w:rPr>
          <w:rFonts w:ascii="宋体" w:hAnsi="宋体" w:cs="宋体"/>
          <w:b/>
          <w:bCs/>
          <w:kern w:val="0"/>
          <w:sz w:val="48"/>
          <w:szCs w:val="48"/>
        </w:rPr>
      </w:pPr>
    </w:p>
    <w:p w14:paraId="3004EF47">
      <w:pPr>
        <w:spacing w:before="156" w:beforeLines="50" w:after="156" w:afterLines="50"/>
        <w:ind w:firstLine="964" w:firstLineChars="200"/>
        <w:jc w:val="center"/>
        <w:rPr>
          <w:rFonts w:ascii="宋体" w:hAnsi="宋体" w:cs="宋体"/>
          <w:b/>
          <w:bCs/>
          <w:kern w:val="0"/>
          <w:sz w:val="48"/>
          <w:szCs w:val="48"/>
        </w:rPr>
      </w:pPr>
      <w:r>
        <w:rPr>
          <w:rFonts w:hint="eastAsia" w:ascii="宋体" w:hAnsi="宋体" w:cs="宋体"/>
          <w:b/>
          <w:bCs/>
          <w:kern w:val="0"/>
          <w:sz w:val="48"/>
          <w:szCs w:val="48"/>
        </w:rPr>
        <w:t>东莞市地方标准</w:t>
      </w:r>
    </w:p>
    <w:p w14:paraId="5E09DBE5">
      <w:pPr>
        <w:spacing w:before="156" w:beforeLines="50" w:after="156" w:afterLines="50"/>
        <w:ind w:firstLine="964" w:firstLineChars="200"/>
        <w:jc w:val="center"/>
        <w:rPr>
          <w:rFonts w:ascii="宋体" w:hAnsi="宋体" w:cs="宋体"/>
          <w:b/>
          <w:bCs/>
          <w:kern w:val="0"/>
          <w:sz w:val="36"/>
          <w:szCs w:val="36"/>
        </w:rPr>
      </w:pPr>
      <w:r>
        <w:rPr>
          <w:rFonts w:hint="eastAsia" w:ascii="宋体" w:hAnsi="宋体" w:cs="宋体"/>
          <w:b/>
          <w:bCs/>
          <w:kern w:val="0"/>
          <w:sz w:val="48"/>
          <w:szCs w:val="48"/>
        </w:rPr>
        <w:t>《社会组织品牌项目建设指南》</w:t>
      </w:r>
    </w:p>
    <w:p w14:paraId="5CC2528E">
      <w:pPr>
        <w:spacing w:before="156" w:beforeLines="50" w:after="156" w:afterLines="50"/>
        <w:ind w:firstLine="562" w:firstLineChars="200"/>
        <w:jc w:val="center"/>
        <w:rPr>
          <w:rFonts w:ascii="宋体" w:hAnsi="宋体" w:cs="宋体"/>
          <w:b/>
          <w:bCs/>
          <w:color w:val="FF0000"/>
          <w:kern w:val="0"/>
          <w:szCs w:val="28"/>
        </w:rPr>
      </w:pPr>
    </w:p>
    <w:p w14:paraId="115D24F1">
      <w:pPr>
        <w:spacing w:before="156" w:beforeLines="50" w:after="156" w:afterLines="50"/>
        <w:ind w:firstLine="723" w:firstLineChars="200"/>
        <w:jc w:val="center"/>
        <w:rPr>
          <w:rFonts w:ascii="宋体" w:hAnsi="宋体" w:cs="宋体"/>
          <w:b/>
          <w:bCs/>
          <w:kern w:val="0"/>
          <w:sz w:val="36"/>
          <w:szCs w:val="36"/>
        </w:rPr>
      </w:pPr>
    </w:p>
    <w:p w14:paraId="08DC0BD8">
      <w:pPr>
        <w:spacing w:before="156" w:beforeLines="50" w:after="156" w:afterLines="50"/>
        <w:ind w:firstLine="964" w:firstLineChars="200"/>
        <w:jc w:val="center"/>
        <w:rPr>
          <w:rFonts w:ascii="宋体" w:hAnsi="宋体" w:cs="宋体"/>
          <w:b/>
          <w:bCs/>
          <w:kern w:val="0"/>
          <w:sz w:val="48"/>
          <w:szCs w:val="48"/>
        </w:rPr>
      </w:pPr>
      <w:r>
        <w:rPr>
          <w:rFonts w:ascii="宋体" w:hAnsi="宋体" w:cs="宋体"/>
          <w:b/>
          <w:bCs/>
          <w:kern w:val="0"/>
          <w:sz w:val="48"/>
          <w:szCs w:val="48"/>
        </w:rPr>
        <w:t>编制说明</w:t>
      </w:r>
    </w:p>
    <w:p w14:paraId="2599B02E">
      <w:pPr>
        <w:spacing w:before="156" w:beforeLines="50" w:after="156" w:afterLines="50"/>
        <w:ind w:firstLine="723" w:firstLineChars="200"/>
        <w:jc w:val="center"/>
        <w:rPr>
          <w:rFonts w:ascii="宋体" w:hAnsi="宋体" w:cs="宋体"/>
          <w:b/>
          <w:bCs/>
          <w:kern w:val="0"/>
          <w:sz w:val="36"/>
          <w:szCs w:val="36"/>
        </w:rPr>
      </w:pPr>
    </w:p>
    <w:p w14:paraId="2400AFBE">
      <w:pPr>
        <w:spacing w:before="156" w:beforeLines="50" w:after="156" w:afterLines="50"/>
        <w:ind w:firstLine="723" w:firstLineChars="200"/>
        <w:jc w:val="center"/>
        <w:rPr>
          <w:rFonts w:ascii="宋体" w:hAnsi="宋体" w:cs="宋体"/>
          <w:b/>
          <w:bCs/>
          <w:kern w:val="0"/>
          <w:sz w:val="36"/>
          <w:szCs w:val="36"/>
        </w:rPr>
      </w:pPr>
    </w:p>
    <w:p w14:paraId="451C94A2">
      <w:pPr>
        <w:spacing w:before="156" w:beforeLines="50" w:after="156" w:afterLines="50"/>
        <w:ind w:firstLine="723" w:firstLineChars="200"/>
        <w:jc w:val="center"/>
        <w:rPr>
          <w:rFonts w:ascii="宋体" w:hAnsi="宋体" w:cs="宋体"/>
          <w:b/>
          <w:bCs/>
          <w:kern w:val="0"/>
          <w:sz w:val="36"/>
          <w:szCs w:val="36"/>
        </w:rPr>
      </w:pPr>
    </w:p>
    <w:p w14:paraId="4FDC1014">
      <w:pPr>
        <w:spacing w:before="156" w:beforeLines="50" w:after="156" w:afterLines="50"/>
        <w:ind w:firstLine="723" w:firstLineChars="200"/>
        <w:jc w:val="center"/>
        <w:rPr>
          <w:rFonts w:ascii="宋体" w:hAnsi="宋体" w:cs="宋体"/>
          <w:b/>
          <w:bCs/>
          <w:kern w:val="0"/>
          <w:sz w:val="36"/>
          <w:szCs w:val="36"/>
        </w:rPr>
      </w:pPr>
    </w:p>
    <w:p w14:paraId="0855C99D">
      <w:pPr>
        <w:spacing w:before="156" w:beforeLines="50" w:after="156" w:afterLines="50"/>
        <w:ind w:firstLine="723" w:firstLineChars="200"/>
        <w:jc w:val="center"/>
        <w:rPr>
          <w:rFonts w:ascii="宋体" w:hAnsi="宋体" w:cs="宋体"/>
          <w:b/>
          <w:bCs/>
          <w:kern w:val="0"/>
          <w:sz w:val="36"/>
          <w:szCs w:val="36"/>
        </w:rPr>
      </w:pPr>
    </w:p>
    <w:p w14:paraId="130DD6FB">
      <w:pPr>
        <w:spacing w:before="156" w:beforeLines="50" w:after="156" w:afterLines="50"/>
        <w:ind w:firstLine="723" w:firstLineChars="200"/>
        <w:jc w:val="center"/>
        <w:rPr>
          <w:rFonts w:ascii="宋体" w:hAnsi="宋体" w:cs="宋体"/>
          <w:b/>
          <w:bCs/>
          <w:kern w:val="0"/>
          <w:sz w:val="36"/>
          <w:szCs w:val="36"/>
        </w:rPr>
      </w:pPr>
    </w:p>
    <w:p w14:paraId="093B7913">
      <w:pPr>
        <w:spacing w:before="156" w:beforeLines="50" w:after="156" w:afterLines="50"/>
        <w:ind w:firstLine="723" w:firstLineChars="200"/>
        <w:jc w:val="center"/>
        <w:rPr>
          <w:rFonts w:ascii="宋体" w:hAnsi="宋体" w:cs="宋体"/>
          <w:b/>
          <w:bCs/>
          <w:kern w:val="0"/>
          <w:sz w:val="36"/>
          <w:szCs w:val="36"/>
        </w:rPr>
      </w:pPr>
    </w:p>
    <w:p w14:paraId="5EB133F2">
      <w:pPr>
        <w:ind w:firstLine="600" w:firstLineChars="200"/>
        <w:jc w:val="center"/>
        <w:rPr>
          <w:sz w:val="30"/>
          <w:szCs w:val="30"/>
        </w:rPr>
      </w:pPr>
      <w:r>
        <w:rPr>
          <w:rFonts w:hint="eastAsia"/>
          <w:sz w:val="30"/>
          <w:szCs w:val="30"/>
        </w:rPr>
        <w:t>《社会组织品牌项目建设指南》标准起草组</w:t>
      </w:r>
    </w:p>
    <w:p w14:paraId="763FB98A">
      <w:pPr>
        <w:ind w:firstLine="600" w:firstLineChars="200"/>
        <w:jc w:val="center"/>
        <w:rPr>
          <w:rFonts w:hint="default"/>
          <w:color w:val="FF0000"/>
          <w:sz w:val="30"/>
          <w:szCs w:val="30"/>
          <w:lang w:val="en-US" w:eastAsia="zh-CN"/>
        </w:rPr>
        <w:sectPr>
          <w:pgSz w:w="11906" w:h="16838"/>
          <w:pgMar w:top="1440" w:right="1800" w:bottom="1440" w:left="1800" w:header="851" w:footer="992" w:gutter="0"/>
          <w:pgNumType w:start="1"/>
          <w:cols w:space="425" w:num="1"/>
          <w:docGrid w:type="lines" w:linePitch="312" w:charSpace="0"/>
        </w:sectPr>
      </w:pPr>
    </w:p>
    <w:p w14:paraId="5FB06C32">
      <w:pPr>
        <w:pStyle w:val="2"/>
        <w:ind w:firstLine="560" w:firstLineChars="200"/>
      </w:pPr>
      <w:r>
        <w:rPr>
          <w:rFonts w:hint="eastAsia"/>
        </w:rPr>
        <w:t>一、任务来源</w:t>
      </w:r>
    </w:p>
    <w:p w14:paraId="46899FA5">
      <w:pPr>
        <w:spacing w:line="480" w:lineRule="auto"/>
        <w:ind w:firstLine="560" w:firstLineChars="200"/>
        <w:rPr>
          <w:rFonts w:hint="eastAsia" w:asciiTheme="minorEastAsia" w:hAnsiTheme="minorEastAsia" w:eastAsiaTheme="minorEastAsia"/>
          <w:bCs/>
          <w:szCs w:val="32"/>
        </w:rPr>
      </w:pPr>
      <w:r>
        <w:rPr>
          <w:rFonts w:hint="eastAsia" w:asciiTheme="minorEastAsia" w:hAnsiTheme="minorEastAsia" w:eastAsiaTheme="minorEastAsia"/>
          <w:bCs/>
          <w:szCs w:val="32"/>
        </w:rPr>
        <w:t>根据《东莞市市场监督管理局关于批准下达202</w:t>
      </w:r>
      <w:r>
        <w:rPr>
          <w:rFonts w:hint="eastAsia" w:asciiTheme="minorEastAsia" w:hAnsiTheme="minorEastAsia" w:eastAsiaTheme="minorEastAsia"/>
          <w:bCs/>
          <w:szCs w:val="32"/>
          <w:lang w:val="en-US" w:eastAsia="zh-CN"/>
        </w:rPr>
        <w:t>4</w:t>
      </w:r>
      <w:r>
        <w:rPr>
          <w:rFonts w:hint="eastAsia" w:asciiTheme="minorEastAsia" w:hAnsiTheme="minorEastAsia" w:eastAsiaTheme="minorEastAsia"/>
          <w:bCs/>
          <w:szCs w:val="32"/>
        </w:rPr>
        <w:t>年</w:t>
      </w:r>
      <w:r>
        <w:rPr>
          <w:rFonts w:hint="eastAsia" w:asciiTheme="minorEastAsia" w:hAnsiTheme="minorEastAsia" w:eastAsiaTheme="minorEastAsia"/>
          <w:bCs/>
          <w:szCs w:val="32"/>
          <w:lang w:val="en-US" w:eastAsia="zh-CN"/>
        </w:rPr>
        <w:t>第二批</w:t>
      </w:r>
      <w:r>
        <w:rPr>
          <w:rFonts w:hint="eastAsia" w:asciiTheme="minorEastAsia" w:hAnsiTheme="minorEastAsia" w:eastAsiaTheme="minorEastAsia"/>
          <w:bCs/>
          <w:szCs w:val="32"/>
        </w:rPr>
        <w:t>东莞市地方标准制修订计划项目的通知》文件要求，东莞市社会组织事务中心</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lang w:val="en-US" w:eastAsia="zh-CN"/>
        </w:rPr>
        <w:t>东莞市正阳社会工作服务中心、东莞市社会组织总会等共同</w:t>
      </w:r>
      <w:r>
        <w:rPr>
          <w:rFonts w:hint="eastAsia" w:asciiTheme="minorEastAsia" w:hAnsiTheme="minorEastAsia" w:eastAsiaTheme="minorEastAsia"/>
          <w:bCs/>
          <w:szCs w:val="32"/>
        </w:rPr>
        <w:t>承担了202</w:t>
      </w:r>
      <w:r>
        <w:rPr>
          <w:rFonts w:hint="eastAsia" w:asciiTheme="minorEastAsia" w:hAnsiTheme="minorEastAsia" w:eastAsiaTheme="minorEastAsia"/>
          <w:bCs/>
          <w:szCs w:val="32"/>
          <w:lang w:val="en-US" w:eastAsia="zh-CN"/>
        </w:rPr>
        <w:t>4</w:t>
      </w:r>
      <w:r>
        <w:rPr>
          <w:rFonts w:hint="eastAsia" w:asciiTheme="minorEastAsia" w:hAnsiTheme="minorEastAsia" w:eastAsiaTheme="minorEastAsia"/>
          <w:bCs/>
          <w:szCs w:val="32"/>
        </w:rPr>
        <w:t>年东莞市地方标准制修订计划项目《社会组织品牌项目建设指南》。</w:t>
      </w:r>
    </w:p>
    <w:p w14:paraId="62CE8B11">
      <w:pPr>
        <w:pStyle w:val="2"/>
        <w:ind w:firstLine="560" w:firstLineChars="200"/>
      </w:pPr>
      <w:r>
        <w:rPr>
          <w:rFonts w:hint="eastAsia"/>
        </w:rPr>
        <w:t>二</w:t>
      </w:r>
      <w:r>
        <w:t>、编制背景及意义</w:t>
      </w:r>
    </w:p>
    <w:p w14:paraId="3034AAE8">
      <w:pPr>
        <w:spacing w:line="480" w:lineRule="auto"/>
        <w:ind w:firstLine="560" w:firstLineChars="200"/>
        <w:rPr>
          <w:rFonts w:hint="eastAsia" w:asciiTheme="minorEastAsia" w:hAnsiTheme="minorEastAsia" w:eastAsiaTheme="minorEastAsia"/>
          <w:bCs/>
          <w:szCs w:val="32"/>
          <w:lang w:val="en-US" w:eastAsia="zh-CN"/>
        </w:rPr>
      </w:pPr>
      <w:r>
        <w:rPr>
          <w:rFonts w:hint="eastAsia" w:asciiTheme="minorEastAsia" w:hAnsiTheme="minorEastAsia" w:eastAsiaTheme="minorEastAsia"/>
          <w:bCs/>
          <w:szCs w:val="32"/>
          <w:lang w:val="en-US" w:eastAsia="zh-CN"/>
        </w:rPr>
        <w:t>近年来，在有关政策的引导下，社会组织在经济社会建设中发挥了不可或缺的作用，</w:t>
      </w:r>
      <w:r>
        <w:rPr>
          <w:rFonts w:hint="eastAsia" w:asciiTheme="minorEastAsia" w:hAnsiTheme="minorEastAsia" w:eastAsiaTheme="minorEastAsia"/>
          <w:bCs/>
          <w:szCs w:val="32"/>
        </w:rPr>
        <w:t>中共中央办公厅、国务院办公厅</w:t>
      </w:r>
      <w:r>
        <w:rPr>
          <w:rFonts w:hint="eastAsia" w:asciiTheme="minorEastAsia" w:hAnsiTheme="minorEastAsia" w:eastAsiaTheme="minorEastAsia"/>
          <w:bCs/>
          <w:szCs w:val="32"/>
          <w:lang w:val="en-US" w:eastAsia="zh-CN"/>
        </w:rPr>
        <w:t>印发的</w:t>
      </w:r>
      <w:r>
        <w:rPr>
          <w:rFonts w:hint="eastAsia" w:asciiTheme="minorEastAsia" w:hAnsiTheme="minorEastAsia" w:eastAsiaTheme="minorEastAsia"/>
          <w:bCs/>
          <w:szCs w:val="32"/>
        </w:rPr>
        <w:t>《关于改革社会组织管理制度促进社会组织健康有序发展的意见》</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lang w:val="en-US" w:eastAsia="zh-CN"/>
        </w:rPr>
        <w:t>以下简称“《意见》”</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lang w:val="en-US" w:eastAsia="zh-CN"/>
        </w:rPr>
        <w:t>指出</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以社会团体、基金会和社会服务机构为主体组成的社会组织，是我国社会主义现代化建设的重要力量</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《意见》</w:t>
      </w:r>
      <w:r>
        <w:rPr>
          <w:rFonts w:hint="eastAsia" w:asciiTheme="minorEastAsia" w:hAnsiTheme="minorEastAsia" w:eastAsiaTheme="minorEastAsia"/>
          <w:bCs/>
          <w:szCs w:val="32"/>
          <w:lang w:val="en-US" w:eastAsia="zh-CN"/>
        </w:rPr>
        <w:t>还指出，社会组织管理要“</w:t>
      </w:r>
      <w:r>
        <w:rPr>
          <w:rFonts w:hint="eastAsia" w:asciiTheme="minorEastAsia" w:hAnsiTheme="minorEastAsia" w:eastAsiaTheme="minorEastAsia"/>
          <w:bCs/>
          <w:szCs w:val="32"/>
        </w:rPr>
        <w:t>从</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多不多</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快不快</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向</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稳不稳</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好不好</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转变</w:t>
      </w:r>
      <w:r>
        <w:rPr>
          <w:rFonts w:hint="eastAsia" w:asciiTheme="minorEastAsia" w:hAnsiTheme="minorEastAsia" w:eastAsiaTheme="minorEastAsia"/>
          <w:bCs/>
          <w:szCs w:val="32"/>
          <w:lang w:val="en-US" w:eastAsia="zh-CN"/>
        </w:rPr>
        <w:t>”</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有计划有重点地扶持一批品牌性社会组织</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lang w:val="en-US" w:eastAsia="zh-CN"/>
        </w:rPr>
        <w:t>等</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lang w:val="en-US" w:eastAsia="zh-CN"/>
        </w:rPr>
        <w:t>明确将社会组织品牌项目建设作为支持社会组织发展的方向之一。对此，</w:t>
      </w:r>
      <w:r>
        <w:rPr>
          <w:rFonts w:hint="eastAsia" w:asciiTheme="minorEastAsia" w:hAnsiTheme="minorEastAsia" w:eastAsiaTheme="minorEastAsia"/>
          <w:bCs/>
          <w:szCs w:val="32"/>
          <w:lang w:eastAsia="zh-CN"/>
        </w:rPr>
        <w:t>民政部《“十四五”社会组织发展规划》</w:t>
      </w:r>
      <w:r>
        <w:rPr>
          <w:rFonts w:hint="eastAsia" w:asciiTheme="minorEastAsia" w:hAnsiTheme="minorEastAsia" w:eastAsiaTheme="minorEastAsia"/>
          <w:bCs/>
          <w:szCs w:val="32"/>
          <w:lang w:val="en-US" w:eastAsia="zh-CN"/>
        </w:rPr>
        <w:t>更是提出了明确指引，指出要</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rPr>
        <w:t>加强品牌研究，引导社会组织依据章程、业务范围和自身专长优势，开展专业化、差异化、个性化特色服务，形成更多有竞争力的服务品牌</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lang w:val="en-US" w:eastAsia="zh-CN"/>
        </w:rPr>
        <w:t>广东省民政厅在社会组织高质量发展的行动部署以及有关文件上也明确指出了要加强社会组织品牌项目建设，积极培育社会组织品牌项目。</w:t>
      </w:r>
    </w:p>
    <w:p w14:paraId="033730E2">
      <w:pPr>
        <w:spacing w:line="480" w:lineRule="auto"/>
        <w:ind w:firstLine="560" w:firstLineChars="200"/>
        <w:rPr>
          <w:rFonts w:hint="default" w:asciiTheme="minorEastAsia" w:hAnsiTheme="minorEastAsia" w:eastAsiaTheme="minorEastAsia"/>
          <w:bCs/>
          <w:szCs w:val="32"/>
          <w:lang w:val="en-US" w:eastAsia="zh-CN"/>
        </w:rPr>
      </w:pPr>
      <w:r>
        <w:rPr>
          <w:rFonts w:hint="eastAsia" w:asciiTheme="minorEastAsia" w:hAnsiTheme="minorEastAsia" w:eastAsiaTheme="minorEastAsia"/>
          <w:bCs/>
          <w:szCs w:val="32"/>
          <w:lang w:val="en-US" w:eastAsia="zh-CN"/>
        </w:rPr>
        <w:t>为进一步激发社会组织活力，上海市、深圳市、广州市等地相继推出</w:t>
      </w:r>
      <w:r>
        <w:rPr>
          <w:rFonts w:hint="eastAsia" w:asciiTheme="minorEastAsia" w:hAnsiTheme="minorEastAsia" w:eastAsiaTheme="minorEastAsia"/>
          <w:bCs/>
          <w:szCs w:val="32"/>
        </w:rPr>
        <w:t>社会组织品牌项目</w:t>
      </w:r>
      <w:r>
        <w:rPr>
          <w:rFonts w:hint="eastAsia" w:asciiTheme="minorEastAsia" w:hAnsiTheme="minorEastAsia" w:eastAsiaTheme="minorEastAsia"/>
          <w:bCs/>
          <w:szCs w:val="32"/>
          <w:lang w:val="en-US" w:eastAsia="zh-CN"/>
        </w:rPr>
        <w:t>相关活动，旨在进一步激发社会组织活力，提升社会组织的品牌意识和专业服务能力，充分发挥品牌项目的典型示范作用，引导更多社会组织立足长远、优质发展。</w:t>
      </w:r>
    </w:p>
    <w:p w14:paraId="42B7CE11">
      <w:pPr>
        <w:spacing w:line="480" w:lineRule="auto"/>
        <w:ind w:firstLine="560" w:firstLineChars="200"/>
        <w:rPr>
          <w:rFonts w:hint="eastAsia" w:asciiTheme="minorEastAsia" w:hAnsiTheme="minorEastAsia" w:eastAsiaTheme="minorEastAsia"/>
          <w:bCs/>
          <w:szCs w:val="32"/>
          <w:lang w:val="en-US" w:eastAsia="zh-CN"/>
        </w:rPr>
      </w:pPr>
      <w:r>
        <w:rPr>
          <w:rFonts w:hint="eastAsia" w:asciiTheme="minorEastAsia" w:hAnsiTheme="minorEastAsia" w:eastAsiaTheme="minorEastAsia"/>
          <w:bCs/>
          <w:szCs w:val="32"/>
          <w:lang w:val="en-US" w:eastAsia="zh-CN"/>
        </w:rPr>
        <w:t>截至目前，东莞市登记注册的社会组织共4342家，在东莞市民政局以及有关部门的培育扶持下，全市社会组织的服务能力得到一定提升，并逐步在经济建设、社会组织、乡村振兴、民生兜底等方面开发出服务项目。但我市社会组织对服务项目的品牌建设工作还处于起步阶段，品牌意识薄弱、品牌建设资源匮乏、品牌影响力有限。为进一步提升我市社会组织的品牌意识和服务能力，加强社会组织对服务项目的品牌建设意识，在东莞市民政局和东莞市社会组织事务中心指导下，开展</w:t>
      </w:r>
      <w:r>
        <w:rPr>
          <w:rFonts w:hint="eastAsia" w:asciiTheme="minorEastAsia" w:hAnsiTheme="minorEastAsia" w:eastAsiaTheme="minorEastAsia"/>
          <w:bCs/>
          <w:szCs w:val="32"/>
        </w:rPr>
        <w:t>社会组织品牌项目建设</w:t>
      </w:r>
      <w:r>
        <w:rPr>
          <w:rFonts w:hint="eastAsia" w:asciiTheme="minorEastAsia" w:hAnsiTheme="minorEastAsia" w:eastAsiaTheme="minorEastAsia"/>
          <w:bCs/>
          <w:szCs w:val="32"/>
          <w:lang w:val="en-US" w:eastAsia="zh-CN"/>
        </w:rPr>
        <w:t>标准化工作，推进社会组织品牌建设更系统、规范和有效地进行。</w:t>
      </w:r>
    </w:p>
    <w:p w14:paraId="59A59DDD">
      <w:pPr>
        <w:spacing w:line="480" w:lineRule="auto"/>
        <w:ind w:firstLine="560" w:firstLineChars="200"/>
        <w:rPr>
          <w:rFonts w:hint="eastAsia" w:asciiTheme="minorEastAsia" w:hAnsiTheme="minorEastAsia" w:eastAsiaTheme="minorEastAsia"/>
          <w:bCs/>
          <w:szCs w:val="32"/>
        </w:rPr>
      </w:pPr>
      <w:r>
        <w:rPr>
          <w:rFonts w:hint="eastAsia" w:asciiTheme="minorEastAsia" w:hAnsiTheme="minorEastAsia" w:eastAsiaTheme="minorEastAsia"/>
          <w:bCs/>
          <w:szCs w:val="32"/>
        </w:rPr>
        <w:t>综合上述因素考虑，东莞市社会组织事务中心提出制定《社会组织品牌项目建设指南》地方标准，为推动我市社会组织品牌项目高质量发展提供指引，助推东莞民政工作标准化建设。</w:t>
      </w:r>
    </w:p>
    <w:p w14:paraId="478AE05D">
      <w:pPr>
        <w:pStyle w:val="2"/>
        <w:ind w:firstLine="560" w:firstLineChars="200"/>
      </w:pPr>
      <w:r>
        <w:rPr>
          <w:rFonts w:hint="eastAsia"/>
        </w:rPr>
        <w:t>三、编制原则</w:t>
      </w:r>
    </w:p>
    <w:p w14:paraId="10AF5756">
      <w:pPr>
        <w:ind w:firstLine="562" w:firstLineChars="200"/>
        <w:rPr>
          <w:b/>
        </w:rPr>
      </w:pPr>
      <w:r>
        <w:rPr>
          <w:rFonts w:hint="eastAsia"/>
          <w:b/>
        </w:rPr>
        <w:t>（一）规范合理</w:t>
      </w:r>
    </w:p>
    <w:p w14:paraId="57DB0717">
      <w:pPr>
        <w:ind w:firstLine="560" w:firstLineChars="200"/>
        <w:rPr>
          <w:rFonts w:asciiTheme="minorEastAsia" w:hAnsiTheme="minorEastAsia" w:eastAsiaTheme="minorEastAsia"/>
          <w:b/>
        </w:rPr>
      </w:pPr>
      <w:r>
        <w:rPr>
          <w:rFonts w:hint="eastAsia" w:asciiTheme="minorEastAsia" w:hAnsiTheme="minorEastAsia" w:eastAsiaTheme="minorEastAsia"/>
        </w:rPr>
        <w:t>本</w:t>
      </w:r>
      <w:r>
        <w:rPr>
          <w:rFonts w:hint="eastAsia" w:asciiTheme="minorEastAsia" w:hAnsiTheme="minorEastAsia" w:eastAsiaTheme="minorEastAsia"/>
          <w:lang w:val="en-US" w:eastAsia="zh-CN"/>
        </w:rPr>
        <w:t>文件</w:t>
      </w:r>
      <w:r>
        <w:rPr>
          <w:rFonts w:hint="eastAsia" w:asciiTheme="minorEastAsia" w:hAnsiTheme="minorEastAsia" w:eastAsiaTheme="minorEastAsia"/>
        </w:rPr>
        <w:t>按照GB/T 1.1-2020《标准化工作导则第1部分：标准化文件的结构和起草规则》规定的格式编写。从</w:t>
      </w:r>
      <w:r>
        <w:rPr>
          <w:rFonts w:hint="eastAsia" w:asciiTheme="minorEastAsia" w:hAnsiTheme="minorEastAsia" w:eastAsiaTheme="minorEastAsia"/>
          <w:bCs/>
          <w:szCs w:val="32"/>
        </w:rPr>
        <w:t>社会组织品牌项目建设</w:t>
      </w:r>
      <w:r>
        <w:rPr>
          <w:rFonts w:hint="eastAsia" w:asciiTheme="minorEastAsia" w:hAnsiTheme="minorEastAsia" w:eastAsiaTheme="minorEastAsia"/>
        </w:rPr>
        <w:t>工作全局出发，综合考虑</w:t>
      </w:r>
      <w:r>
        <w:rPr>
          <w:rFonts w:hint="eastAsia" w:asciiTheme="minorEastAsia" w:hAnsiTheme="minorEastAsia" w:eastAsiaTheme="minorEastAsia"/>
          <w:lang w:val="en-US" w:eastAsia="zh-CN"/>
        </w:rPr>
        <w:t>我市</w:t>
      </w:r>
      <w:r>
        <w:rPr>
          <w:rFonts w:hint="eastAsia" w:asciiTheme="minorEastAsia" w:hAnsiTheme="minorEastAsia" w:eastAsiaTheme="minorEastAsia"/>
        </w:rPr>
        <w:t>实际要求进行编制，内容合理，具有我市特色，满足我市</w:t>
      </w:r>
      <w:r>
        <w:rPr>
          <w:rFonts w:hint="eastAsia" w:asciiTheme="minorEastAsia" w:hAnsiTheme="minorEastAsia" w:eastAsiaTheme="minorEastAsia"/>
          <w:bCs/>
          <w:szCs w:val="32"/>
        </w:rPr>
        <w:t>社会组织品牌项目</w:t>
      </w:r>
      <w:r>
        <w:rPr>
          <w:rFonts w:hint="eastAsia" w:asciiTheme="minorEastAsia" w:hAnsiTheme="minorEastAsia" w:eastAsiaTheme="minorEastAsia"/>
          <w:lang w:val="en-US" w:eastAsia="zh-CN"/>
        </w:rPr>
        <w:t>建设</w:t>
      </w:r>
      <w:r>
        <w:rPr>
          <w:rFonts w:hint="eastAsia" w:asciiTheme="minorEastAsia" w:hAnsiTheme="minorEastAsia" w:eastAsiaTheme="minorEastAsia"/>
        </w:rPr>
        <w:t>的需求。</w:t>
      </w:r>
    </w:p>
    <w:p w14:paraId="373583FF">
      <w:pPr>
        <w:ind w:firstLine="562" w:firstLineChars="200"/>
        <w:rPr>
          <w:b/>
        </w:rPr>
      </w:pPr>
      <w:r>
        <w:rPr>
          <w:rFonts w:hint="eastAsia"/>
          <w:b/>
        </w:rPr>
        <w:t>（二） 协调一致</w:t>
      </w:r>
    </w:p>
    <w:p w14:paraId="446235A5">
      <w:pPr>
        <w:ind w:firstLine="560" w:firstLineChars="200"/>
        <w:rPr>
          <w:b/>
        </w:rPr>
      </w:pPr>
      <w:r>
        <w:rPr>
          <w:rFonts w:hint="eastAsia"/>
        </w:rPr>
        <w:t>本</w:t>
      </w:r>
      <w:r>
        <w:rPr>
          <w:rFonts w:hint="eastAsia"/>
          <w:lang w:val="en-US" w:eastAsia="zh-CN"/>
        </w:rPr>
        <w:t>文件</w:t>
      </w:r>
      <w:r>
        <w:rPr>
          <w:rFonts w:hint="eastAsia"/>
        </w:rPr>
        <w:t>符合国家相关政策，贯彻国家的相关法律法规，与国家标准、行业标准中与</w:t>
      </w:r>
      <w:r>
        <w:rPr>
          <w:rFonts w:hint="eastAsia" w:asciiTheme="minorEastAsia" w:hAnsiTheme="minorEastAsia" w:eastAsiaTheme="minorEastAsia"/>
          <w:bCs/>
          <w:szCs w:val="32"/>
        </w:rPr>
        <w:t>社会组织品牌项目建设</w:t>
      </w:r>
      <w:r>
        <w:rPr>
          <w:rFonts w:hint="eastAsia"/>
        </w:rPr>
        <w:t>相关标准协调一致、衔接配套，符合我国</w:t>
      </w:r>
      <w:r>
        <w:rPr>
          <w:rFonts w:hint="eastAsia" w:asciiTheme="minorEastAsia" w:hAnsiTheme="minorEastAsia" w:eastAsiaTheme="minorEastAsia"/>
          <w:bCs/>
          <w:szCs w:val="32"/>
        </w:rPr>
        <w:t>社会组织品牌项目建设</w:t>
      </w:r>
      <w:r>
        <w:rPr>
          <w:rFonts w:hint="eastAsia"/>
        </w:rPr>
        <w:t>需要。</w:t>
      </w:r>
    </w:p>
    <w:p w14:paraId="61910C1C">
      <w:pPr>
        <w:ind w:firstLine="562" w:firstLineChars="200"/>
        <w:rPr>
          <w:b/>
        </w:rPr>
      </w:pPr>
      <w:r>
        <w:rPr>
          <w:rFonts w:hint="eastAsia"/>
          <w:b/>
        </w:rPr>
        <w:t>（三）科学先进</w:t>
      </w:r>
    </w:p>
    <w:p w14:paraId="0370C39A">
      <w:pPr>
        <w:ind w:firstLine="560" w:firstLineChars="200"/>
      </w:pPr>
      <w:r>
        <w:rPr>
          <w:rFonts w:hint="eastAsia"/>
        </w:rPr>
        <w:t>本</w:t>
      </w:r>
      <w:r>
        <w:rPr>
          <w:rFonts w:hint="eastAsia"/>
          <w:lang w:val="en-US" w:eastAsia="zh-CN"/>
        </w:rPr>
        <w:t>文件</w:t>
      </w:r>
      <w:r>
        <w:rPr>
          <w:rFonts w:hint="eastAsia"/>
        </w:rPr>
        <w:t>参照国内外先进国家或地区政府社会组织</w:t>
      </w:r>
      <w:r>
        <w:rPr>
          <w:rFonts w:hint="eastAsia"/>
          <w:lang w:val="en-US" w:eastAsia="zh-CN"/>
        </w:rPr>
        <w:t>品牌项目建设</w:t>
      </w:r>
      <w:r>
        <w:rPr>
          <w:rFonts w:hint="eastAsia"/>
        </w:rPr>
        <w:t>的先进经验成果，</w:t>
      </w:r>
      <w:r>
        <w:rPr>
          <w:rFonts w:hint="eastAsia"/>
          <w:lang w:val="en-US" w:eastAsia="zh-CN"/>
        </w:rPr>
        <w:t>文件</w:t>
      </w:r>
      <w:r>
        <w:rPr>
          <w:rFonts w:hint="eastAsia"/>
        </w:rPr>
        <w:t>内容符合</w:t>
      </w:r>
      <w:r>
        <w:rPr>
          <w:rFonts w:hint="eastAsia" w:asciiTheme="minorEastAsia" w:hAnsiTheme="minorEastAsia" w:eastAsiaTheme="minorEastAsia"/>
          <w:bCs/>
          <w:szCs w:val="32"/>
        </w:rPr>
        <w:t>社会组织品牌项目建设</w:t>
      </w:r>
      <w:r>
        <w:rPr>
          <w:rFonts w:hint="eastAsia"/>
        </w:rPr>
        <w:t>的要求，体现先进的</w:t>
      </w:r>
      <w:r>
        <w:rPr>
          <w:rFonts w:hint="eastAsia" w:asciiTheme="minorEastAsia" w:hAnsiTheme="minorEastAsia" w:eastAsiaTheme="minorEastAsia"/>
          <w:bCs/>
          <w:szCs w:val="32"/>
        </w:rPr>
        <w:t>社会组织品牌项目建设</w:t>
      </w:r>
      <w:r>
        <w:rPr>
          <w:rFonts w:hint="eastAsia"/>
        </w:rPr>
        <w:t>水平。</w:t>
      </w:r>
    </w:p>
    <w:p w14:paraId="296A9FE4">
      <w:pPr>
        <w:ind w:firstLine="562" w:firstLineChars="200"/>
        <w:rPr>
          <w:b/>
        </w:rPr>
      </w:pPr>
      <w:r>
        <w:rPr>
          <w:rFonts w:hint="eastAsia"/>
          <w:b/>
        </w:rPr>
        <w:t>（四）实用可行</w:t>
      </w:r>
    </w:p>
    <w:p w14:paraId="72A4578C">
      <w:pPr>
        <w:ind w:firstLine="560" w:firstLineChars="200"/>
      </w:pPr>
      <w:r>
        <w:rPr>
          <w:rFonts w:hint="eastAsia"/>
        </w:rPr>
        <w:t>以我市</w:t>
      </w:r>
      <w:r>
        <w:rPr>
          <w:rFonts w:hint="eastAsia" w:asciiTheme="minorEastAsia" w:hAnsiTheme="minorEastAsia" w:eastAsiaTheme="minorEastAsia"/>
          <w:bCs/>
          <w:szCs w:val="32"/>
        </w:rPr>
        <w:t>社会组织</w:t>
      </w:r>
      <w:r>
        <w:rPr>
          <w:rFonts w:hint="eastAsia" w:asciiTheme="minorEastAsia" w:hAnsiTheme="minorEastAsia" w:eastAsiaTheme="minorEastAsia"/>
          <w:bCs/>
          <w:szCs w:val="32"/>
          <w:lang w:val="en-US" w:eastAsia="zh-CN"/>
        </w:rPr>
        <w:t>建设</w:t>
      </w:r>
      <w:r>
        <w:rPr>
          <w:rFonts w:hint="eastAsia" w:asciiTheme="minorEastAsia" w:hAnsiTheme="minorEastAsia" w:eastAsiaTheme="minorEastAsia"/>
          <w:bCs/>
          <w:szCs w:val="32"/>
        </w:rPr>
        <w:t>品牌项目</w:t>
      </w:r>
      <w:r>
        <w:rPr>
          <w:rFonts w:hint="eastAsia" w:asciiTheme="minorEastAsia" w:hAnsiTheme="minorEastAsia" w:eastAsiaTheme="minorEastAsia"/>
          <w:bCs/>
          <w:szCs w:val="32"/>
          <w:lang w:val="en-US" w:eastAsia="zh-CN"/>
        </w:rPr>
        <w:t>需关注内容为基础，</w:t>
      </w:r>
      <w:r>
        <w:rPr>
          <w:rFonts w:hint="eastAsia"/>
        </w:rPr>
        <w:t>在操作上实际可行，能够真正作为</w:t>
      </w:r>
      <w:r>
        <w:rPr>
          <w:rFonts w:hint="eastAsia" w:asciiTheme="minorEastAsia" w:hAnsiTheme="minorEastAsia" w:eastAsiaTheme="minorEastAsia"/>
          <w:bCs/>
          <w:szCs w:val="32"/>
        </w:rPr>
        <w:t>社会组织品牌项目建设</w:t>
      </w:r>
      <w:r>
        <w:rPr>
          <w:rFonts w:hint="eastAsia"/>
        </w:rPr>
        <w:t>的依据，便于实施与改进。</w:t>
      </w:r>
    </w:p>
    <w:p w14:paraId="3EF70EAB">
      <w:pPr>
        <w:ind w:firstLine="560" w:firstLineChars="200"/>
        <w:rPr>
          <w:rFonts w:ascii="黑体" w:hAnsi="宋体" w:eastAsia="黑体"/>
          <w:szCs w:val="28"/>
        </w:rPr>
      </w:pPr>
      <w:r>
        <w:rPr>
          <w:rFonts w:hint="eastAsia" w:ascii="黑体" w:hAnsi="宋体" w:eastAsia="黑体"/>
          <w:szCs w:val="28"/>
        </w:rPr>
        <w:t>四、编制思路</w:t>
      </w:r>
    </w:p>
    <w:p w14:paraId="21B3FF89">
      <w:pPr>
        <w:ind w:firstLine="560" w:firstLineChars="200"/>
      </w:pPr>
      <w:r>
        <w:rPr>
          <w:rFonts w:hint="eastAsia"/>
        </w:rPr>
        <w:t>秉持规范合理、协调一致、科学先进、实用可行的原则，以国家有关法律法规、政策文件、标准规范为指导，以我市</w:t>
      </w:r>
      <w:r>
        <w:rPr>
          <w:rFonts w:hint="eastAsia" w:asciiTheme="minorEastAsia" w:hAnsiTheme="minorEastAsia" w:eastAsiaTheme="minorEastAsia"/>
          <w:bCs/>
          <w:szCs w:val="32"/>
        </w:rPr>
        <w:t>社会组织品牌项目建设</w:t>
      </w:r>
      <w:r>
        <w:rPr>
          <w:rFonts w:hint="eastAsia"/>
        </w:rPr>
        <w:t>实际水平及工作实践为基础，参照国内外先进国家或地区政府</w:t>
      </w:r>
      <w:r>
        <w:rPr>
          <w:rFonts w:hint="eastAsia" w:asciiTheme="minorEastAsia" w:hAnsiTheme="minorEastAsia" w:eastAsiaTheme="minorEastAsia"/>
          <w:bCs/>
          <w:szCs w:val="32"/>
        </w:rPr>
        <w:t>社会组织品牌项目建设</w:t>
      </w:r>
      <w:r>
        <w:rPr>
          <w:rFonts w:hint="eastAsia"/>
        </w:rPr>
        <w:t>的先进经验成果，结合</w:t>
      </w:r>
      <w:r>
        <w:rPr>
          <w:rFonts w:hint="eastAsia" w:asciiTheme="minorEastAsia" w:hAnsiTheme="minorEastAsia" w:eastAsiaTheme="minorEastAsia"/>
        </w:rPr>
        <w:t>社会组织</w:t>
      </w:r>
      <w:r>
        <w:rPr>
          <w:rFonts w:hint="eastAsia" w:asciiTheme="minorEastAsia" w:hAnsiTheme="minorEastAsia" w:eastAsiaTheme="minorEastAsia"/>
          <w:bCs/>
          <w:szCs w:val="32"/>
        </w:rPr>
        <w:t>品牌项目建设</w:t>
      </w:r>
      <w:r>
        <w:rPr>
          <w:rFonts w:hint="eastAsia"/>
        </w:rPr>
        <w:t>的发展趋势，制定符合我市</w:t>
      </w:r>
      <w:r>
        <w:rPr>
          <w:rFonts w:hint="eastAsia" w:asciiTheme="minorEastAsia" w:hAnsiTheme="minorEastAsia" w:eastAsiaTheme="minorEastAsia"/>
          <w:bCs/>
          <w:szCs w:val="32"/>
        </w:rPr>
        <w:t>社会组织品牌项目建设</w:t>
      </w:r>
      <w:r>
        <w:rPr>
          <w:rFonts w:hint="eastAsia"/>
        </w:rPr>
        <w:t>现状和实际、先进合理、可操作性与实用性强的标准</w:t>
      </w:r>
      <w:r>
        <w:rPr>
          <w:rFonts w:hint="eastAsia"/>
          <w:lang w:val="en-US" w:eastAsia="zh-CN"/>
        </w:rPr>
        <w:t>化文件</w:t>
      </w:r>
      <w:r>
        <w:rPr>
          <w:rFonts w:hint="eastAsia"/>
        </w:rPr>
        <w:t>。</w:t>
      </w:r>
    </w:p>
    <w:p w14:paraId="306227F6">
      <w:pPr>
        <w:ind w:firstLine="560" w:firstLineChars="200"/>
      </w:pPr>
      <w:r>
        <w:t>主要参考以下文件：</w:t>
      </w:r>
    </w:p>
    <w:p w14:paraId="08DCFDFA">
      <w:pPr>
        <w:pStyle w:val="11"/>
        <w:ind w:firstLine="562"/>
        <w:rPr>
          <w:rFonts w:asciiTheme="minorEastAsia" w:hAnsiTheme="minorEastAsia" w:eastAsiaTheme="minorEastAsia"/>
          <w:b/>
          <w:kern w:val="2"/>
          <w:sz w:val="28"/>
          <w:szCs w:val="24"/>
        </w:rPr>
      </w:pPr>
      <w:r>
        <w:rPr>
          <w:rFonts w:hint="eastAsia" w:asciiTheme="minorEastAsia" w:hAnsiTheme="minorEastAsia" w:eastAsiaTheme="minorEastAsia"/>
          <w:b/>
          <w:kern w:val="2"/>
          <w:sz w:val="28"/>
          <w:szCs w:val="24"/>
        </w:rPr>
        <w:t>（一）法律法规、政策文件及部门规章</w:t>
      </w:r>
    </w:p>
    <w:p w14:paraId="4ACAC67E">
      <w:pPr>
        <w:pStyle w:val="13"/>
        <w:ind w:firstLine="560" w:firstLineChars="200"/>
        <w:rPr>
          <w:rFonts w:hint="eastAsia"/>
          <w:color w:val="auto"/>
          <w:sz w:val="28"/>
          <w:szCs w:val="28"/>
        </w:rPr>
      </w:pPr>
      <w:r>
        <w:rPr>
          <w:color w:val="auto"/>
          <w:sz w:val="28"/>
          <w:szCs w:val="28"/>
        </w:rPr>
        <w:t>[</w:t>
      </w:r>
      <w:r>
        <w:rPr>
          <w:rFonts w:hint="eastAsia"/>
          <w:color w:val="auto"/>
          <w:sz w:val="28"/>
          <w:szCs w:val="28"/>
        </w:rPr>
        <w:t>1</w:t>
      </w:r>
      <w:r>
        <w:rPr>
          <w:color w:val="auto"/>
          <w:sz w:val="28"/>
          <w:szCs w:val="28"/>
        </w:rPr>
        <w:t>]</w:t>
      </w:r>
      <w:r>
        <w:rPr>
          <w:rFonts w:hint="eastAsia"/>
          <w:color w:val="auto"/>
          <w:sz w:val="28"/>
          <w:szCs w:val="28"/>
        </w:rPr>
        <w:t xml:space="preserve"> 《中华人民共和国标准化法》</w:t>
      </w:r>
    </w:p>
    <w:p w14:paraId="34D5C9D2">
      <w:pPr>
        <w:pStyle w:val="13"/>
        <w:ind w:firstLine="560" w:firstLineChars="200"/>
        <w:rPr>
          <w:rFonts w:hint="eastAsia" w:eastAsia="宋体"/>
          <w:color w:val="auto"/>
          <w:sz w:val="28"/>
          <w:szCs w:val="28"/>
          <w:lang w:eastAsia="zh-CN"/>
        </w:rPr>
      </w:pPr>
      <w:r>
        <w:rPr>
          <w:color w:val="auto"/>
          <w:sz w:val="28"/>
          <w:szCs w:val="28"/>
        </w:rPr>
        <w:t xml:space="preserve">[2] </w:t>
      </w:r>
      <w:r>
        <w:rPr>
          <w:rFonts w:hint="eastAsia"/>
          <w:color w:val="auto"/>
          <w:sz w:val="28"/>
          <w:szCs w:val="28"/>
        </w:rPr>
        <w:t>《“十四五”社会组织发展规划》</w:t>
      </w:r>
      <w:r>
        <w:rPr>
          <w:rFonts w:hint="eastAsia"/>
          <w:color w:val="auto"/>
          <w:sz w:val="28"/>
          <w:szCs w:val="28"/>
          <w:lang w:eastAsia="zh-CN"/>
        </w:rPr>
        <w:t>（</w:t>
      </w:r>
      <w:r>
        <w:rPr>
          <w:rFonts w:hint="eastAsia"/>
          <w:color w:val="auto"/>
          <w:sz w:val="28"/>
          <w:szCs w:val="28"/>
          <w:lang w:val="en-US" w:eastAsia="zh-CN"/>
        </w:rPr>
        <w:t>民发[2021]78号</w:t>
      </w:r>
      <w:r>
        <w:rPr>
          <w:rFonts w:hint="eastAsia"/>
          <w:color w:val="auto"/>
          <w:sz w:val="28"/>
          <w:szCs w:val="28"/>
          <w:lang w:eastAsia="zh-CN"/>
        </w:rPr>
        <w:t>）</w:t>
      </w:r>
    </w:p>
    <w:p w14:paraId="385C3335">
      <w:pPr>
        <w:pStyle w:val="13"/>
        <w:ind w:firstLine="560" w:firstLineChars="200"/>
        <w:rPr>
          <w:color w:val="auto"/>
          <w:sz w:val="28"/>
          <w:szCs w:val="28"/>
        </w:rPr>
      </w:pPr>
      <w:r>
        <w:rPr>
          <w:color w:val="auto"/>
          <w:sz w:val="28"/>
          <w:szCs w:val="28"/>
        </w:rPr>
        <w:t>[</w:t>
      </w:r>
      <w:r>
        <w:rPr>
          <w:rFonts w:hint="eastAsia"/>
          <w:color w:val="auto"/>
          <w:sz w:val="28"/>
          <w:szCs w:val="28"/>
          <w:lang w:val="en-US" w:eastAsia="zh-CN"/>
        </w:rPr>
        <w:t>3</w:t>
      </w:r>
      <w:r>
        <w:rPr>
          <w:color w:val="auto"/>
          <w:sz w:val="28"/>
          <w:szCs w:val="28"/>
        </w:rPr>
        <w:t xml:space="preserve">] </w:t>
      </w:r>
      <w:r>
        <w:rPr>
          <w:rFonts w:hint="eastAsia" w:cs="Times New Roman" w:asciiTheme="minorEastAsia" w:hAnsiTheme="minorEastAsia" w:eastAsiaTheme="minorEastAsia"/>
          <w:bCs/>
          <w:color w:val="auto"/>
          <w:sz w:val="28"/>
          <w:szCs w:val="32"/>
        </w:rPr>
        <w:t>中共中央办公厅、国务院办公厅《关于改革社会组织管理制度促进社会组织健康有序发展的意见》</w:t>
      </w:r>
    </w:p>
    <w:p w14:paraId="72AE5FA8">
      <w:pPr>
        <w:pStyle w:val="11"/>
        <w:ind w:firstLine="562"/>
        <w:rPr>
          <w:rFonts w:asciiTheme="minorEastAsia" w:hAnsiTheme="minorEastAsia" w:eastAsiaTheme="minorEastAsia"/>
          <w:b/>
          <w:kern w:val="2"/>
          <w:sz w:val="28"/>
          <w:szCs w:val="24"/>
        </w:rPr>
      </w:pPr>
      <w:r>
        <w:rPr>
          <w:rFonts w:hint="eastAsia" w:asciiTheme="minorEastAsia" w:hAnsiTheme="minorEastAsia" w:eastAsiaTheme="minorEastAsia"/>
          <w:b/>
          <w:kern w:val="2"/>
          <w:sz w:val="28"/>
          <w:szCs w:val="24"/>
        </w:rPr>
        <w:t>（二）标准、规范</w:t>
      </w:r>
    </w:p>
    <w:p w14:paraId="6A6B16F6">
      <w:pPr>
        <w:pStyle w:val="13"/>
        <w:ind w:firstLine="560" w:firstLineChars="200"/>
        <w:rPr>
          <w:color w:val="auto"/>
          <w:sz w:val="28"/>
          <w:szCs w:val="28"/>
        </w:rPr>
      </w:pPr>
      <w:bookmarkStart w:id="0" w:name="_Hlt388344926"/>
      <w:r>
        <w:rPr>
          <w:color w:val="auto"/>
          <w:sz w:val="28"/>
          <w:szCs w:val="28"/>
        </w:rPr>
        <w:t>[</w:t>
      </w:r>
      <w:r>
        <w:rPr>
          <w:rFonts w:hint="eastAsia"/>
          <w:color w:val="auto"/>
          <w:sz w:val="28"/>
          <w:szCs w:val="28"/>
        </w:rPr>
        <w:t>1</w:t>
      </w:r>
      <w:r>
        <w:rPr>
          <w:color w:val="auto"/>
          <w:sz w:val="28"/>
          <w:szCs w:val="28"/>
        </w:rPr>
        <w:t>]</w:t>
      </w:r>
      <w:r>
        <w:rPr>
          <w:rFonts w:hint="eastAsia"/>
          <w:color w:val="auto"/>
          <w:sz w:val="28"/>
          <w:szCs w:val="28"/>
        </w:rPr>
        <w:t xml:space="preserve"> GB/T 38372-2020  企业品牌培育指南</w:t>
      </w:r>
    </w:p>
    <w:bookmarkEnd w:id="0"/>
    <w:p w14:paraId="522C0BBE">
      <w:pPr>
        <w:pStyle w:val="13"/>
        <w:ind w:firstLine="560" w:firstLineChars="200"/>
        <w:rPr>
          <w:color w:val="auto"/>
          <w:sz w:val="28"/>
          <w:szCs w:val="28"/>
        </w:rPr>
      </w:pPr>
      <w:r>
        <w:rPr>
          <w:color w:val="auto"/>
          <w:sz w:val="28"/>
          <w:szCs w:val="28"/>
        </w:rPr>
        <w:t>[</w:t>
      </w:r>
      <w:r>
        <w:rPr>
          <w:rFonts w:hint="eastAsia"/>
          <w:color w:val="auto"/>
          <w:sz w:val="28"/>
          <w:szCs w:val="28"/>
        </w:rPr>
        <w:t>2</w:t>
      </w:r>
      <w:r>
        <w:rPr>
          <w:color w:val="auto"/>
          <w:sz w:val="28"/>
          <w:szCs w:val="28"/>
        </w:rPr>
        <w:t>]</w:t>
      </w:r>
      <w:r>
        <w:rPr>
          <w:rFonts w:hint="eastAsia"/>
          <w:color w:val="auto"/>
          <w:sz w:val="28"/>
          <w:szCs w:val="28"/>
        </w:rPr>
        <w:t xml:space="preserve"> GB/T 39904-2021  区域品牌培育与建设指南</w:t>
      </w:r>
    </w:p>
    <w:p w14:paraId="4194B9BD">
      <w:pPr>
        <w:pStyle w:val="13"/>
        <w:ind w:firstLine="560" w:firstLineChars="200"/>
        <w:rPr>
          <w:color w:val="auto"/>
          <w:sz w:val="28"/>
          <w:szCs w:val="28"/>
        </w:rPr>
      </w:pPr>
      <w:r>
        <w:rPr>
          <w:color w:val="auto"/>
          <w:sz w:val="28"/>
          <w:szCs w:val="28"/>
        </w:rPr>
        <w:t>[</w:t>
      </w:r>
      <w:r>
        <w:rPr>
          <w:rFonts w:hint="eastAsia"/>
          <w:color w:val="auto"/>
          <w:sz w:val="28"/>
          <w:szCs w:val="28"/>
        </w:rPr>
        <w:t>3</w:t>
      </w:r>
      <w:r>
        <w:rPr>
          <w:color w:val="auto"/>
          <w:sz w:val="28"/>
          <w:szCs w:val="28"/>
        </w:rPr>
        <w:t>]</w:t>
      </w:r>
      <w:r>
        <w:rPr>
          <w:rFonts w:hint="eastAsia"/>
          <w:color w:val="auto"/>
          <w:sz w:val="28"/>
          <w:szCs w:val="28"/>
        </w:rPr>
        <w:t xml:space="preserve"> DB4403/T 15-2019  品牌培育指南</w:t>
      </w:r>
    </w:p>
    <w:p w14:paraId="7205C088">
      <w:pPr>
        <w:spacing w:line="720" w:lineRule="auto"/>
        <w:ind w:firstLine="560" w:firstLineChars="200"/>
        <w:rPr>
          <w:rFonts w:ascii="黑体" w:hAnsi="黑体" w:eastAsia="黑体"/>
          <w:szCs w:val="28"/>
        </w:rPr>
      </w:pPr>
      <w:r>
        <w:rPr>
          <w:rFonts w:hint="eastAsia" w:ascii="黑体" w:hAnsi="黑体" w:eastAsia="黑体"/>
          <w:szCs w:val="28"/>
        </w:rPr>
        <w:t>五、编制过程</w:t>
      </w:r>
    </w:p>
    <w:p w14:paraId="5FC76221">
      <w:pPr>
        <w:ind w:firstLine="562" w:firstLineChars="200"/>
        <w:rPr>
          <w:rFonts w:asciiTheme="minorEastAsia" w:hAnsiTheme="minorEastAsia" w:eastAsiaTheme="minorEastAsia"/>
          <w:b/>
        </w:rPr>
      </w:pPr>
      <w:r>
        <w:rPr>
          <w:rFonts w:hint="eastAsia" w:asciiTheme="minorEastAsia" w:hAnsiTheme="minorEastAsia" w:eastAsiaTheme="minorEastAsia"/>
          <w:b/>
          <w:szCs w:val="28"/>
        </w:rPr>
        <w:t>（一）组建标准起草组，编制工作方案，收集文献资料</w:t>
      </w:r>
    </w:p>
    <w:p w14:paraId="6CDCF496">
      <w:pPr>
        <w:ind w:firstLine="560" w:firstLineChars="200"/>
        <w:rPr>
          <w:rFonts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4</w:t>
      </w:r>
      <w:r>
        <w:rPr>
          <w:rFonts w:hint="eastAsia" w:asciiTheme="minorEastAsia" w:hAnsiTheme="minorEastAsia" w:eastAsiaTheme="minorEastAsia"/>
        </w:rPr>
        <w:t>年1</w:t>
      </w:r>
      <w:r>
        <w:rPr>
          <w:rFonts w:hint="eastAsia" w:asciiTheme="minorEastAsia" w:hAnsiTheme="minorEastAsia" w:eastAsiaTheme="minorEastAsia"/>
          <w:lang w:val="en-US" w:eastAsia="zh-CN"/>
        </w:rPr>
        <w:t>0</w:t>
      </w:r>
      <w:r>
        <w:rPr>
          <w:rFonts w:hint="eastAsia" w:asciiTheme="minorEastAsia" w:hAnsiTheme="minorEastAsia" w:eastAsiaTheme="minorEastAsia"/>
        </w:rPr>
        <w:t>月，</w:t>
      </w:r>
      <w:r>
        <w:rPr>
          <w:rFonts w:hint="eastAsia" w:asciiTheme="minorEastAsia" w:hAnsiTheme="minorEastAsia" w:eastAsiaTheme="minorEastAsia"/>
          <w:bCs/>
          <w:szCs w:val="32"/>
        </w:rPr>
        <w:t>东莞市社会组织事务中心</w:t>
      </w:r>
      <w:r>
        <w:rPr>
          <w:rFonts w:hint="eastAsia" w:asciiTheme="minorEastAsia" w:hAnsiTheme="minorEastAsia" w:eastAsiaTheme="minorEastAsia"/>
          <w:bCs/>
          <w:szCs w:val="32"/>
          <w:lang w:eastAsia="zh-CN"/>
        </w:rPr>
        <w:t>、</w:t>
      </w:r>
      <w:r>
        <w:rPr>
          <w:rFonts w:hint="eastAsia" w:asciiTheme="minorEastAsia" w:hAnsiTheme="minorEastAsia" w:eastAsiaTheme="minorEastAsia"/>
          <w:bCs/>
          <w:szCs w:val="32"/>
          <w:lang w:val="en-US" w:eastAsia="zh-CN"/>
        </w:rPr>
        <w:t>东莞市正阳社会工作服务中心、东莞市社会组织总会等共同</w:t>
      </w:r>
      <w:r>
        <w:rPr>
          <w:rFonts w:hint="eastAsia" w:asciiTheme="minorEastAsia" w:hAnsiTheme="minorEastAsia" w:eastAsiaTheme="minorEastAsia"/>
        </w:rPr>
        <w:t>组建了标准起草组，广泛收集基础资料，编制标准研制工作方案。</w:t>
      </w:r>
    </w:p>
    <w:p w14:paraId="18E93D5F">
      <w:pPr>
        <w:ind w:firstLine="560" w:firstLineChars="200"/>
        <w:rPr>
          <w:rFonts w:asciiTheme="minorEastAsia" w:hAnsiTheme="minorEastAsia" w:eastAsiaTheme="minorEastAsia"/>
        </w:rPr>
      </w:pPr>
      <w:r>
        <w:rPr>
          <w:rFonts w:hint="eastAsia" w:asciiTheme="minorEastAsia" w:hAnsiTheme="minorEastAsia" w:eastAsiaTheme="minorEastAsia"/>
        </w:rPr>
        <w:t>标准起草组广泛收集分析社会组织品牌项目相关法律法规、政策文件、规章制度、标准规范、论文、研究报告，以及国内外研究和实践进展等资料。掌握国内外社会组织品牌项目建设状况，了解国家和各省市社会组织品牌项目建设标准制修订进展。</w:t>
      </w:r>
    </w:p>
    <w:p w14:paraId="1443B9BA">
      <w:pPr>
        <w:ind w:firstLine="562" w:firstLineChars="200"/>
        <w:rPr>
          <w:rFonts w:asciiTheme="minorEastAsia" w:hAnsiTheme="minorEastAsia" w:eastAsiaTheme="minorEastAsia"/>
          <w:b/>
        </w:rPr>
      </w:pPr>
      <w:r>
        <w:rPr>
          <w:rFonts w:hint="eastAsia" w:asciiTheme="minorEastAsia" w:hAnsiTheme="minorEastAsia" w:eastAsiaTheme="minorEastAsia"/>
          <w:b/>
          <w:szCs w:val="28"/>
        </w:rPr>
        <w:t>（二）开展实地调研</w:t>
      </w:r>
    </w:p>
    <w:p w14:paraId="4AE2C36E">
      <w:pPr>
        <w:ind w:firstLine="560" w:firstLineChars="200"/>
      </w:pPr>
      <w:r>
        <w:rPr>
          <w:rFonts w:hint="eastAsia" w:asciiTheme="minorEastAsia" w:hAnsiTheme="minorEastAsia" w:eastAsiaTheme="minorEastAsia"/>
        </w:rPr>
        <w:t>202</w:t>
      </w:r>
      <w:r>
        <w:rPr>
          <w:rFonts w:hint="eastAsia" w:asciiTheme="minorEastAsia" w:hAnsiTheme="minorEastAsia" w:eastAsiaTheme="minorEastAsia"/>
          <w:lang w:val="en-US" w:eastAsia="zh-CN"/>
        </w:rPr>
        <w:t>5</w:t>
      </w:r>
      <w:r>
        <w:rPr>
          <w:rFonts w:hint="eastAsia" w:asciiTheme="minorEastAsia" w:hAnsiTheme="minorEastAsia" w:eastAsiaTheme="minorEastAsia"/>
        </w:rPr>
        <w:t>年2月至</w:t>
      </w:r>
      <w:r>
        <w:rPr>
          <w:rFonts w:hint="eastAsia" w:asciiTheme="minorEastAsia" w:hAnsiTheme="minorEastAsia" w:eastAsiaTheme="minorEastAsia"/>
          <w:lang w:val="en-US" w:eastAsia="zh-CN"/>
        </w:rPr>
        <w:t>5</w:t>
      </w:r>
      <w:r>
        <w:rPr>
          <w:rFonts w:hint="eastAsia" w:asciiTheme="minorEastAsia" w:hAnsiTheme="minorEastAsia" w:eastAsiaTheme="minorEastAsia"/>
        </w:rPr>
        <w:t>月，为深入了解我市社会组织品牌项目建设现状及工作实践，找准我市社会组织品牌项目建设面临的问题和工作需求，保障社会组织品牌项目建设指南地方标准制定工作顺利开展，标准起草组对</w:t>
      </w:r>
      <w:r>
        <w:rPr>
          <w:rFonts w:hint="eastAsia" w:asciiTheme="minorEastAsia" w:hAnsiTheme="minorEastAsia" w:eastAsiaTheme="minorEastAsia"/>
          <w:lang w:val="en-US" w:eastAsia="zh-CN"/>
        </w:rPr>
        <w:t>东莞市女企业家联合会、东莞市鹏星社会工作服务社、石龙家健青少年成长教育资源中心</w:t>
      </w:r>
      <w:r>
        <w:rPr>
          <w:rFonts w:hint="eastAsia" w:asciiTheme="minorEastAsia" w:hAnsiTheme="minorEastAsia" w:eastAsiaTheme="minorEastAsia"/>
        </w:rPr>
        <w:t>等多家单位及机构对社会组织品牌项目建设工作进行了实地调研。</w:t>
      </w:r>
    </w:p>
    <w:p w14:paraId="4403F063">
      <w:pPr>
        <w:ind w:firstLine="560" w:firstLineChars="200"/>
        <w:rPr>
          <w:color w:val="0070C0"/>
        </w:rPr>
      </w:pPr>
      <w:r>
        <w:rPr>
          <w:rFonts w:hint="eastAsia"/>
        </w:rPr>
        <w:t xml:space="preserve"> 调研内容涵盖了社会组织品牌项目建设的</w:t>
      </w:r>
      <w:r>
        <w:rPr>
          <w:rFonts w:hint="eastAsia"/>
          <w:lang w:val="en-US" w:eastAsia="zh-CN"/>
        </w:rPr>
        <w:t>项目选择、品牌管理、品牌传播、可持续发展、社会责任和信用、品牌影响力等，以及</w:t>
      </w:r>
      <w:r>
        <w:rPr>
          <w:rFonts w:hint="eastAsia"/>
        </w:rPr>
        <w:t>存在的主要问题及有关工作意见和建议。</w:t>
      </w:r>
    </w:p>
    <w:p w14:paraId="3B878346">
      <w:pPr>
        <w:ind w:firstLine="560" w:firstLineChars="200"/>
      </w:pPr>
      <w:r>
        <w:rPr>
          <w:rFonts w:hint="eastAsia"/>
        </w:rPr>
        <w:t>通过调研，摸清了当前我市社会组织品牌项目建设</w:t>
      </w:r>
      <w:r>
        <w:rPr>
          <w:rFonts w:hint="eastAsia"/>
          <w:lang w:val="en-US" w:eastAsia="zh-CN"/>
        </w:rPr>
        <w:t>的</w:t>
      </w:r>
      <w:r>
        <w:rPr>
          <w:rFonts w:hint="eastAsia"/>
        </w:rPr>
        <w:t>范围、</w:t>
      </w:r>
      <w:r>
        <w:rPr>
          <w:rFonts w:hint="eastAsia"/>
          <w:lang w:val="en-US" w:eastAsia="zh-CN"/>
        </w:rPr>
        <w:t>建设内容和要求、品牌项目评估</w:t>
      </w:r>
      <w:r>
        <w:rPr>
          <w:rFonts w:hint="eastAsia"/>
        </w:rPr>
        <w:t>工作需求</w:t>
      </w:r>
      <w:r>
        <w:rPr>
          <w:rFonts w:hint="eastAsia"/>
          <w:lang w:val="en-US" w:eastAsia="zh-CN"/>
        </w:rPr>
        <w:t>等</w:t>
      </w:r>
      <w:r>
        <w:rPr>
          <w:rFonts w:hint="eastAsia"/>
        </w:rPr>
        <w:t>，掌握了我市社会组织品牌项目建设发展趋势和面临的主要问题。为制定科学系统、协调优化、便于操作、具有地方特色的《社会组织品牌项目建设指南》标准提供了基础支撑材料。</w:t>
      </w:r>
    </w:p>
    <w:p w14:paraId="55C5B78A">
      <w:pPr>
        <w:ind w:firstLine="562" w:firstLineChars="200"/>
        <w:rPr>
          <w:rFonts w:asciiTheme="minorEastAsia" w:hAnsiTheme="minorEastAsia" w:eastAsiaTheme="minorEastAsia"/>
          <w:b/>
        </w:rPr>
      </w:pPr>
      <w:r>
        <w:rPr>
          <w:rFonts w:hint="eastAsia" w:asciiTheme="minorEastAsia" w:hAnsiTheme="minorEastAsia" w:eastAsiaTheme="minorEastAsia"/>
          <w:b/>
          <w:szCs w:val="28"/>
        </w:rPr>
        <w:t>（三）编制标准初稿</w:t>
      </w:r>
    </w:p>
    <w:p w14:paraId="17253B71">
      <w:pPr>
        <w:ind w:firstLine="560" w:firstLineChars="200"/>
        <w:rPr>
          <w:rFonts w:hint="eastAsia" w:asciiTheme="minorEastAsia" w:hAnsiTheme="minorEastAsia" w:eastAsiaTheme="minorEastAsia"/>
        </w:rPr>
      </w:pPr>
      <w:r>
        <w:rPr>
          <w:rFonts w:hint="eastAsia" w:asciiTheme="minorEastAsia" w:hAnsiTheme="minorEastAsia" w:eastAsiaTheme="minorEastAsia"/>
        </w:rPr>
        <w:t>202</w:t>
      </w:r>
      <w:r>
        <w:rPr>
          <w:rFonts w:hint="eastAsia" w:asciiTheme="minorEastAsia" w:hAnsiTheme="minorEastAsia" w:eastAsiaTheme="minorEastAsia"/>
          <w:lang w:val="en-US" w:eastAsia="zh-CN"/>
        </w:rPr>
        <w:t>5</w:t>
      </w:r>
      <w:r>
        <w:rPr>
          <w:rFonts w:hint="eastAsia" w:asciiTheme="minorEastAsia" w:hAnsiTheme="minorEastAsia" w:eastAsiaTheme="minorEastAsia"/>
        </w:rPr>
        <w:t>年</w:t>
      </w:r>
      <w:r>
        <w:rPr>
          <w:rFonts w:hint="eastAsia" w:asciiTheme="minorEastAsia" w:hAnsiTheme="minorEastAsia" w:eastAsiaTheme="minorEastAsia"/>
          <w:lang w:val="en-US" w:eastAsia="zh-CN"/>
        </w:rPr>
        <w:t>6</w:t>
      </w:r>
      <w:r>
        <w:rPr>
          <w:rFonts w:hint="eastAsia" w:asciiTheme="minorEastAsia" w:hAnsiTheme="minorEastAsia" w:eastAsiaTheme="minorEastAsia"/>
        </w:rPr>
        <w:t>月，标准起草组在资料收集分</w:t>
      </w:r>
      <w:bookmarkStart w:id="1" w:name="_GoBack"/>
      <w:bookmarkEnd w:id="1"/>
      <w:r>
        <w:rPr>
          <w:rFonts w:hint="eastAsia" w:asciiTheme="minorEastAsia" w:hAnsiTheme="minorEastAsia" w:eastAsiaTheme="minorEastAsia"/>
        </w:rPr>
        <w:t>析和实地调研的工作基础上，提出了标准的框架，确定了标准的主要内容，形成了标准初稿。</w:t>
      </w:r>
    </w:p>
    <w:p w14:paraId="645D10D0">
      <w:pPr>
        <w:ind w:firstLine="562" w:firstLineChars="200"/>
        <w:rPr>
          <w:rFonts w:asciiTheme="minorEastAsia" w:hAnsiTheme="minorEastAsia" w:eastAsiaTheme="minorEastAsia"/>
          <w:b/>
          <w:color w:val="auto"/>
        </w:rPr>
      </w:pPr>
      <w:r>
        <w:rPr>
          <w:rFonts w:hint="eastAsia" w:asciiTheme="minorEastAsia" w:hAnsiTheme="minorEastAsia" w:eastAsiaTheme="minorEastAsia"/>
          <w:b/>
          <w:color w:val="auto"/>
          <w:szCs w:val="28"/>
        </w:rPr>
        <w:t>（四）开展研讨，编制标准征求意见稿</w:t>
      </w:r>
    </w:p>
    <w:p w14:paraId="5C0EC576">
      <w:pPr>
        <w:ind w:firstLine="560" w:firstLineChars="200"/>
        <w:rPr>
          <w:rFonts w:hint="eastAsia"/>
          <w:color w:val="auto"/>
        </w:rPr>
      </w:pPr>
      <w:r>
        <w:rPr>
          <w:rFonts w:hint="eastAsia" w:asciiTheme="minorEastAsia" w:hAnsiTheme="minorEastAsia" w:eastAsiaTheme="minorEastAsia"/>
          <w:color w:val="auto"/>
        </w:rPr>
        <w:t>202</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年</w:t>
      </w:r>
      <w:r>
        <w:rPr>
          <w:rFonts w:hint="eastAsia" w:asciiTheme="minorEastAsia" w:hAnsiTheme="minorEastAsia" w:eastAsiaTheme="minorEastAsia"/>
          <w:color w:val="auto"/>
          <w:lang w:val="en-US" w:eastAsia="zh-CN"/>
        </w:rPr>
        <w:t>7</w:t>
      </w:r>
      <w:r>
        <w:rPr>
          <w:rFonts w:hint="eastAsia" w:asciiTheme="minorEastAsia" w:hAnsiTheme="minorEastAsia" w:eastAsiaTheme="minorEastAsia"/>
          <w:color w:val="auto"/>
        </w:rPr>
        <w:t>月，东莞市社会组织事务中心组织各有关单位和标准起草组对标准初稿内容进行研讨</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共整理收集49条修改意见，</w:t>
      </w:r>
      <w:r>
        <w:rPr>
          <w:rFonts w:hint="eastAsia" w:asciiTheme="minorEastAsia" w:hAnsiTheme="minorEastAsia" w:eastAsiaTheme="minorEastAsia"/>
          <w:color w:val="auto"/>
        </w:rPr>
        <w:t>标准起草组</w:t>
      </w:r>
      <w:r>
        <w:rPr>
          <w:rFonts w:hint="eastAsia" w:asciiTheme="minorEastAsia" w:hAnsiTheme="minorEastAsia" w:eastAsiaTheme="minorEastAsia"/>
          <w:color w:val="auto"/>
          <w:lang w:val="en-US" w:eastAsia="zh-CN"/>
        </w:rPr>
        <w:t>根据意见</w:t>
      </w:r>
      <w:r>
        <w:rPr>
          <w:rFonts w:hint="eastAsia" w:asciiTheme="minorEastAsia" w:hAnsiTheme="minorEastAsia" w:eastAsiaTheme="minorEastAsia"/>
          <w:color w:val="auto"/>
        </w:rPr>
        <w:t>修改完善形成标</w:t>
      </w:r>
      <w:r>
        <w:rPr>
          <w:rFonts w:hint="eastAsia"/>
          <w:color w:val="auto"/>
        </w:rPr>
        <w:t>准征求意见稿。</w:t>
      </w:r>
    </w:p>
    <w:p w14:paraId="0F36B6F0">
      <w:pPr>
        <w:ind w:firstLine="562" w:firstLineChars="200"/>
        <w:rPr>
          <w:rFonts w:asciiTheme="minorEastAsia" w:hAnsiTheme="minorEastAsia" w:eastAsiaTheme="minorEastAsia"/>
          <w:b/>
          <w:color w:val="auto"/>
        </w:rPr>
      </w:pPr>
      <w:r>
        <w:rPr>
          <w:rFonts w:hint="eastAsia" w:asciiTheme="minorEastAsia" w:hAnsiTheme="minorEastAsia" w:eastAsiaTheme="minorEastAsia"/>
          <w:b/>
          <w:color w:val="auto"/>
          <w:szCs w:val="28"/>
        </w:rPr>
        <w:t>（五）广泛征求意见</w:t>
      </w:r>
    </w:p>
    <w:p w14:paraId="6FE88B0C">
      <w:pPr>
        <w:ind w:firstLine="560" w:firstLineChars="200"/>
        <w:rPr>
          <w:rFonts w:hint="eastAsia" w:eastAsiaTheme="majorEastAsia"/>
          <w:color w:val="auto"/>
          <w:lang w:eastAsia="zh-CN"/>
        </w:rPr>
      </w:pPr>
      <w:r>
        <w:rPr>
          <w:rFonts w:hint="eastAsia" w:asciiTheme="majorEastAsia" w:hAnsiTheme="majorEastAsia" w:eastAsiaTheme="majorEastAsia"/>
          <w:color w:val="FF0000"/>
        </w:rPr>
        <w:t>202</w:t>
      </w:r>
      <w:r>
        <w:rPr>
          <w:rFonts w:hint="eastAsia" w:asciiTheme="majorEastAsia" w:hAnsiTheme="majorEastAsia" w:eastAsiaTheme="majorEastAsia"/>
          <w:color w:val="FF0000"/>
          <w:lang w:val="en-US" w:eastAsia="zh-CN"/>
        </w:rPr>
        <w:t>5</w:t>
      </w:r>
      <w:r>
        <w:rPr>
          <w:rFonts w:hint="eastAsia" w:asciiTheme="majorEastAsia" w:hAnsiTheme="majorEastAsia" w:eastAsiaTheme="majorEastAsia"/>
          <w:color w:val="FF0000"/>
        </w:rPr>
        <w:t>年</w:t>
      </w:r>
      <w:r>
        <w:rPr>
          <w:rFonts w:hint="eastAsia" w:asciiTheme="majorEastAsia" w:hAnsiTheme="majorEastAsia" w:eastAsiaTheme="majorEastAsia"/>
          <w:color w:val="FF0000"/>
          <w:lang w:val="en-US" w:eastAsia="zh-CN"/>
        </w:rPr>
        <w:t>7</w:t>
      </w:r>
      <w:r>
        <w:rPr>
          <w:rFonts w:hint="eastAsia" w:asciiTheme="majorEastAsia" w:hAnsiTheme="majorEastAsia" w:eastAsiaTheme="majorEastAsia"/>
          <w:color w:val="FF0000"/>
        </w:rPr>
        <w:t>月</w:t>
      </w:r>
      <w:r>
        <w:rPr>
          <w:rFonts w:hint="eastAsia" w:asciiTheme="majorEastAsia" w:hAnsiTheme="majorEastAsia" w:eastAsiaTheme="majorEastAsia"/>
          <w:color w:val="FF0000"/>
          <w:lang w:val="en-US" w:eastAsia="zh-CN"/>
        </w:rPr>
        <w:t>X</w:t>
      </w:r>
      <w:r>
        <w:rPr>
          <w:rFonts w:hint="eastAsia" w:asciiTheme="majorEastAsia" w:hAnsiTheme="majorEastAsia" w:eastAsiaTheme="majorEastAsia"/>
          <w:color w:val="FF0000"/>
        </w:rPr>
        <w:t>日</w:t>
      </w:r>
      <w:r>
        <w:rPr>
          <w:rFonts w:hint="eastAsia" w:asciiTheme="majorEastAsia" w:hAnsiTheme="majorEastAsia" w:eastAsiaTheme="majorEastAsia"/>
          <w:color w:val="auto"/>
        </w:rPr>
        <w:t>，发文向各有关单位公开征求意见，为期30日</w:t>
      </w:r>
      <w:r>
        <w:rPr>
          <w:rFonts w:hint="eastAsia" w:asciiTheme="majorEastAsia" w:hAnsiTheme="majorEastAsia" w:eastAsiaTheme="majorEastAsia"/>
          <w:color w:val="auto"/>
          <w:lang w:eastAsia="zh-CN"/>
        </w:rPr>
        <w:t>。</w:t>
      </w:r>
    </w:p>
    <w:p w14:paraId="0D3B9A5A">
      <w:pPr>
        <w:spacing w:line="720" w:lineRule="auto"/>
        <w:ind w:firstLine="560" w:firstLineChars="200"/>
        <w:rPr>
          <w:rFonts w:ascii="黑体" w:eastAsia="黑体"/>
          <w:szCs w:val="28"/>
        </w:rPr>
      </w:pPr>
      <w:r>
        <w:rPr>
          <w:rFonts w:hint="eastAsia" w:ascii="黑体" w:eastAsia="黑体"/>
          <w:szCs w:val="28"/>
        </w:rPr>
        <w:t>六、主要内容说明</w:t>
      </w:r>
    </w:p>
    <w:p w14:paraId="332B08C3">
      <w:pPr>
        <w:ind w:firstLine="560" w:firstLineChars="200"/>
        <w:rPr>
          <w:rFonts w:ascii="黑体" w:hAnsi="宋体" w:eastAsia="黑体"/>
          <w:szCs w:val="28"/>
        </w:rPr>
      </w:pPr>
      <w:r>
        <w:rPr>
          <w:rFonts w:hint="eastAsia" w:ascii="黑体" w:hAnsi="宋体" w:eastAsia="黑体"/>
          <w:szCs w:val="28"/>
        </w:rPr>
        <w:t>（一）文件的适用范围</w:t>
      </w:r>
    </w:p>
    <w:p w14:paraId="3CDA341A">
      <w:pPr>
        <w:pStyle w:val="15"/>
        <w:ind w:firstLine="420"/>
        <w:rPr>
          <w:rFonts w:hint="eastAsia" w:cs="Times New Roman" w:asciiTheme="minorEastAsia" w:hAnsiTheme="minorEastAsia" w:eastAsiaTheme="minorEastAsia"/>
          <w:kern w:val="2"/>
          <w:sz w:val="28"/>
          <w:szCs w:val="24"/>
          <w:lang w:val="en-US" w:eastAsia="zh-CN" w:bidi="ar-SA"/>
        </w:rPr>
      </w:pPr>
      <w:r>
        <w:rPr>
          <w:rFonts w:hint="eastAsia" w:cs="Times New Roman" w:asciiTheme="minorEastAsia" w:hAnsiTheme="minorEastAsia" w:eastAsiaTheme="minorEastAsia"/>
          <w:kern w:val="2"/>
          <w:sz w:val="28"/>
          <w:szCs w:val="24"/>
          <w:lang w:val="en-US" w:eastAsia="zh-CN" w:bidi="ar-SA"/>
        </w:rPr>
        <w:t>本文件适用于东莞市行政区域内社会组织品牌项目的建设与评估工作。</w:t>
      </w:r>
    </w:p>
    <w:p w14:paraId="0C1D6252">
      <w:pPr>
        <w:ind w:firstLine="560" w:firstLineChars="200"/>
      </w:pPr>
      <w:r>
        <w:rPr>
          <w:rFonts w:hint="eastAsia" w:ascii="黑体" w:hAnsi="宋体" w:eastAsia="黑体"/>
          <w:szCs w:val="28"/>
        </w:rPr>
        <w:t>（二）文件的属性</w:t>
      </w:r>
    </w:p>
    <w:p w14:paraId="6811A59A">
      <w:pPr>
        <w:pStyle w:val="11"/>
        <w:ind w:firstLine="560"/>
        <w:rPr>
          <w:rFonts w:ascii="Times New Roman"/>
          <w:kern w:val="2"/>
          <w:sz w:val="28"/>
          <w:szCs w:val="24"/>
        </w:rPr>
      </w:pPr>
      <w:r>
        <w:rPr>
          <w:rFonts w:hint="eastAsia" w:ascii="Times New Roman"/>
          <w:kern w:val="2"/>
          <w:sz w:val="28"/>
          <w:szCs w:val="24"/>
        </w:rPr>
        <w:t>本文件为</w:t>
      </w:r>
      <w:r>
        <w:rPr>
          <w:rFonts w:hint="eastAsia" w:ascii="Times New Roman"/>
          <w:kern w:val="2"/>
          <w:sz w:val="28"/>
          <w:szCs w:val="24"/>
          <w:lang w:val="en-US" w:eastAsia="zh-CN"/>
        </w:rPr>
        <w:t>建设指南</w:t>
      </w:r>
      <w:r>
        <w:rPr>
          <w:rFonts w:hint="eastAsia" w:ascii="Times New Roman"/>
          <w:kern w:val="2"/>
          <w:sz w:val="28"/>
          <w:szCs w:val="24"/>
        </w:rPr>
        <w:t>，综合其使用目的，本文件为推荐性标准。</w:t>
      </w:r>
    </w:p>
    <w:p w14:paraId="6D92835B">
      <w:pPr>
        <w:ind w:firstLine="560" w:firstLineChars="200"/>
        <w:rPr>
          <w:rFonts w:ascii="黑体" w:eastAsia="黑体"/>
          <w:szCs w:val="28"/>
        </w:rPr>
      </w:pPr>
      <w:r>
        <w:rPr>
          <w:rFonts w:hint="eastAsia" w:ascii="黑体" w:eastAsia="黑体"/>
          <w:szCs w:val="28"/>
        </w:rPr>
        <w:t>（三）有关条款的说明</w:t>
      </w:r>
    </w:p>
    <w:p w14:paraId="16A9D3F8">
      <w:pPr>
        <w:pStyle w:val="11"/>
        <w:ind w:firstLine="560"/>
        <w:rPr>
          <w:rFonts w:hint="eastAsia" w:cs="Times New Roman" w:asciiTheme="minorEastAsia" w:hAnsiTheme="minorEastAsia" w:eastAsiaTheme="minorEastAsia"/>
          <w:kern w:val="2"/>
          <w:sz w:val="28"/>
          <w:szCs w:val="24"/>
          <w:lang w:val="en-US" w:eastAsia="zh-CN" w:bidi="ar-SA"/>
        </w:rPr>
      </w:pPr>
      <w:r>
        <w:rPr>
          <w:rFonts w:hint="eastAsia" w:cs="Times New Roman" w:asciiTheme="minorEastAsia" w:hAnsiTheme="minorEastAsia" w:eastAsiaTheme="minorEastAsia"/>
          <w:kern w:val="2"/>
          <w:sz w:val="28"/>
          <w:szCs w:val="24"/>
          <w:lang w:val="en-US" w:eastAsia="zh-CN" w:bidi="ar-SA"/>
        </w:rPr>
        <w:t>本文件主要从术语和定义、品牌项目选择、建设内容和要求、品牌项目评估等方面对社会组织品牌项目建设进行了规定。</w:t>
      </w:r>
    </w:p>
    <w:p w14:paraId="122F543F">
      <w:pPr>
        <w:ind w:firstLine="562" w:firstLineChars="200"/>
        <w:jc w:val="left"/>
        <w:rPr>
          <w:rFonts w:ascii="宋体" w:hAnsi="宋体"/>
          <w:b/>
          <w:snapToGrid w:val="0"/>
          <w:kern w:val="0"/>
          <w:szCs w:val="28"/>
        </w:rPr>
      </w:pPr>
      <w:r>
        <w:rPr>
          <w:rFonts w:hint="eastAsia" w:ascii="宋体" w:hAnsi="宋体"/>
          <w:b/>
          <w:snapToGrid w:val="0"/>
          <w:kern w:val="0"/>
          <w:szCs w:val="28"/>
        </w:rPr>
        <w:t>1、范围</w:t>
      </w:r>
    </w:p>
    <w:p w14:paraId="03082E28">
      <w:pPr>
        <w:ind w:firstLine="560" w:firstLineChars="200"/>
        <w:jc w:val="left"/>
        <w:rPr>
          <w:rFonts w:ascii="宋体" w:hAnsi="宋体"/>
          <w:snapToGrid w:val="0"/>
          <w:kern w:val="0"/>
          <w:szCs w:val="28"/>
        </w:rPr>
      </w:pPr>
      <w:r>
        <w:rPr>
          <w:rFonts w:hint="eastAsia" w:ascii="宋体" w:hAnsi="宋体"/>
          <w:snapToGrid w:val="0"/>
          <w:kern w:val="0"/>
          <w:szCs w:val="28"/>
        </w:rPr>
        <w:t>本章节介绍了本文件的主要内容以及本文件所适用的领域。</w:t>
      </w:r>
    </w:p>
    <w:p w14:paraId="2295B33C">
      <w:pPr>
        <w:ind w:firstLine="562" w:firstLineChars="200"/>
        <w:jc w:val="left"/>
        <w:rPr>
          <w:rFonts w:ascii="宋体" w:hAnsi="宋体"/>
          <w:b/>
          <w:snapToGrid w:val="0"/>
          <w:kern w:val="0"/>
          <w:szCs w:val="28"/>
        </w:rPr>
      </w:pPr>
      <w:r>
        <w:rPr>
          <w:rFonts w:hint="eastAsia" w:ascii="宋体" w:hAnsi="宋体"/>
          <w:b/>
          <w:snapToGrid w:val="0"/>
          <w:kern w:val="0"/>
          <w:szCs w:val="28"/>
        </w:rPr>
        <w:t>2、规范性引用文件</w:t>
      </w:r>
    </w:p>
    <w:p w14:paraId="71279C2E">
      <w:pPr>
        <w:ind w:firstLine="560" w:firstLineChars="200"/>
        <w:jc w:val="left"/>
        <w:rPr>
          <w:rFonts w:ascii="宋体" w:hAnsi="宋体"/>
          <w:snapToGrid w:val="0"/>
          <w:kern w:val="0"/>
          <w:szCs w:val="28"/>
        </w:rPr>
      </w:pPr>
      <w:r>
        <w:rPr>
          <w:rFonts w:hint="eastAsia" w:ascii="宋体" w:hAnsi="宋体"/>
          <w:snapToGrid w:val="0"/>
          <w:kern w:val="0"/>
          <w:szCs w:val="28"/>
        </w:rPr>
        <w:t>本文件没有规范性引用文件。</w:t>
      </w:r>
    </w:p>
    <w:p w14:paraId="2450F7D9">
      <w:pPr>
        <w:ind w:firstLine="562" w:firstLineChars="200"/>
        <w:rPr>
          <w:rFonts w:ascii="宋体" w:hAnsi="宋体"/>
          <w:b/>
          <w:bCs/>
          <w:szCs w:val="28"/>
        </w:rPr>
      </w:pPr>
      <w:r>
        <w:rPr>
          <w:rFonts w:hint="eastAsia" w:ascii="宋体" w:hAnsi="宋体"/>
          <w:b/>
          <w:bCs/>
          <w:szCs w:val="28"/>
        </w:rPr>
        <w:t>3、术语和定义</w:t>
      </w:r>
    </w:p>
    <w:p w14:paraId="5DFF05DA">
      <w:pPr>
        <w:ind w:firstLine="560" w:firstLineChars="200"/>
        <w:rPr>
          <w:rFonts w:ascii="宋体" w:hAnsi="宋体"/>
          <w:szCs w:val="28"/>
        </w:rPr>
      </w:pPr>
      <w:r>
        <w:rPr>
          <w:rFonts w:hint="eastAsia" w:ascii="宋体" w:hAnsi="宋体"/>
          <w:szCs w:val="28"/>
        </w:rPr>
        <w:t>本章节界定了本文件的术语和定义。</w:t>
      </w:r>
    </w:p>
    <w:p w14:paraId="72E8298F">
      <w:pPr>
        <w:ind w:firstLine="562" w:firstLineChars="200"/>
        <w:jc w:val="left"/>
        <w:rPr>
          <w:rFonts w:ascii="宋体" w:hAnsi="宋体"/>
          <w:b/>
          <w:bCs/>
          <w:szCs w:val="28"/>
        </w:rPr>
      </w:pPr>
      <w:r>
        <w:rPr>
          <w:rFonts w:hint="eastAsia" w:ascii="宋体" w:hAnsi="宋体"/>
          <w:b/>
          <w:snapToGrid w:val="0"/>
          <w:kern w:val="0"/>
          <w:szCs w:val="28"/>
        </w:rPr>
        <w:t>4、</w:t>
      </w:r>
      <w:r>
        <w:rPr>
          <w:rFonts w:hint="eastAsia" w:ascii="宋体" w:hAnsi="宋体"/>
          <w:b/>
          <w:bCs/>
          <w:szCs w:val="28"/>
        </w:rPr>
        <w:t>品牌项目选择</w:t>
      </w:r>
    </w:p>
    <w:p w14:paraId="1B9D7C4D">
      <w:pPr>
        <w:ind w:firstLine="560" w:firstLineChars="200"/>
        <w:jc w:val="left"/>
        <w:rPr>
          <w:rFonts w:hint="default" w:eastAsia="宋体"/>
          <w:lang w:val="en-US" w:eastAsia="zh-CN"/>
        </w:rPr>
      </w:pPr>
      <w:r>
        <w:rPr>
          <w:rFonts w:hint="eastAsia" w:ascii="宋体" w:hAnsi="宋体"/>
          <w:szCs w:val="28"/>
        </w:rPr>
        <w:t>本章节</w:t>
      </w:r>
      <w:r>
        <w:rPr>
          <w:rFonts w:hint="eastAsia" w:ascii="宋体" w:hAnsi="宋体"/>
          <w:snapToGrid w:val="0"/>
          <w:kern w:val="0"/>
          <w:szCs w:val="28"/>
        </w:rPr>
        <w:t>主要对</w:t>
      </w:r>
      <w:r>
        <w:rPr>
          <w:rFonts w:hint="eastAsia" w:ascii="宋体" w:hAnsi="宋体"/>
          <w:snapToGrid w:val="0"/>
          <w:kern w:val="0"/>
          <w:szCs w:val="28"/>
          <w:lang w:val="en-US" w:eastAsia="zh-CN"/>
        </w:rPr>
        <w:t>社会组织品牌项目的选择</w:t>
      </w:r>
      <w:r>
        <w:rPr>
          <w:rFonts w:hint="eastAsia"/>
        </w:rPr>
        <w:t>进行了规定。</w:t>
      </w:r>
    </w:p>
    <w:p w14:paraId="5F8E4CB9">
      <w:pPr>
        <w:ind w:firstLine="562" w:firstLineChars="200"/>
        <w:rPr>
          <w:rFonts w:ascii="宋体" w:hAnsi="宋体"/>
          <w:b/>
          <w:bCs/>
          <w:szCs w:val="28"/>
        </w:rPr>
      </w:pPr>
      <w:r>
        <w:rPr>
          <w:rFonts w:hint="eastAsia" w:ascii="宋体" w:hAnsi="宋体"/>
          <w:b/>
          <w:bCs/>
          <w:szCs w:val="28"/>
        </w:rPr>
        <w:t>5、建设内容和要求</w:t>
      </w:r>
    </w:p>
    <w:p w14:paraId="51E461D7">
      <w:pPr>
        <w:ind w:firstLine="560" w:firstLineChars="200"/>
        <w:jc w:val="left"/>
        <w:rPr>
          <w:rFonts w:ascii="宋体" w:hAnsi="宋体"/>
          <w:snapToGrid w:val="0"/>
          <w:kern w:val="0"/>
          <w:szCs w:val="28"/>
        </w:rPr>
      </w:pPr>
      <w:r>
        <w:rPr>
          <w:rFonts w:hint="eastAsia" w:ascii="宋体" w:hAnsi="宋体"/>
          <w:snapToGrid w:val="0"/>
          <w:kern w:val="0"/>
          <w:szCs w:val="28"/>
        </w:rPr>
        <w:t>本章节主要</w:t>
      </w:r>
      <w:r>
        <w:rPr>
          <w:rFonts w:hint="eastAsia" w:ascii="宋体" w:hAnsi="宋体"/>
          <w:snapToGrid w:val="0"/>
          <w:kern w:val="0"/>
          <w:szCs w:val="28"/>
          <w:lang w:val="en-US" w:eastAsia="zh-CN"/>
        </w:rPr>
        <w:t>对品牌项目建设的</w:t>
      </w:r>
      <w:r>
        <w:rPr>
          <w:rFonts w:hint="eastAsia"/>
          <w:lang w:val="en-US" w:eastAsia="zh-CN"/>
        </w:rPr>
        <w:t>品牌管理、品牌传播、可持续发展、社会责任和信用、品牌影响</w:t>
      </w:r>
      <w:r>
        <w:rPr>
          <w:rFonts w:hint="eastAsia" w:ascii="宋体" w:hAnsi="宋体" w:eastAsia="宋体" w:cs="宋体"/>
          <w:lang w:val="en-US" w:eastAsia="zh-CN"/>
        </w:rPr>
        <w:t>力5个</w:t>
      </w:r>
      <w:r>
        <w:rPr>
          <w:rFonts w:hint="eastAsia"/>
          <w:lang w:val="en-US" w:eastAsia="zh-CN"/>
        </w:rPr>
        <w:t>方面</w:t>
      </w:r>
      <w:r>
        <w:rPr>
          <w:rFonts w:hint="eastAsia"/>
        </w:rPr>
        <w:t>进行了规定。</w:t>
      </w:r>
    </w:p>
    <w:p w14:paraId="2518ABF3">
      <w:pPr>
        <w:ind w:firstLine="562" w:firstLineChars="200"/>
        <w:rPr>
          <w:rFonts w:ascii="宋体" w:hAnsi="宋体"/>
          <w:b/>
          <w:bCs/>
          <w:szCs w:val="28"/>
        </w:rPr>
      </w:pPr>
      <w:r>
        <w:rPr>
          <w:rFonts w:ascii="宋体" w:hAnsi="宋体"/>
          <w:b/>
          <w:bCs/>
          <w:szCs w:val="28"/>
        </w:rPr>
        <w:t>6</w:t>
      </w:r>
      <w:r>
        <w:rPr>
          <w:rFonts w:hint="eastAsia" w:ascii="宋体" w:hAnsi="宋体"/>
          <w:b/>
          <w:bCs/>
          <w:szCs w:val="28"/>
        </w:rPr>
        <w:t>、品牌项目评估</w:t>
      </w:r>
    </w:p>
    <w:p w14:paraId="1BF5844F">
      <w:pPr>
        <w:ind w:firstLine="560" w:firstLineChars="200"/>
        <w:jc w:val="left"/>
        <w:rPr>
          <w:rFonts w:ascii="宋体" w:hAnsi="宋体"/>
          <w:snapToGrid w:val="0"/>
          <w:kern w:val="0"/>
          <w:szCs w:val="28"/>
        </w:rPr>
      </w:pPr>
      <w:r>
        <w:rPr>
          <w:rFonts w:ascii="宋体" w:hAnsi="宋体"/>
          <w:snapToGrid w:val="0"/>
          <w:kern w:val="0"/>
          <w:szCs w:val="28"/>
        </w:rPr>
        <w:t>本章节主要</w:t>
      </w:r>
      <w:r>
        <w:rPr>
          <w:rFonts w:hint="eastAsia" w:ascii="宋体" w:hAnsi="宋体"/>
          <w:snapToGrid w:val="0"/>
          <w:kern w:val="0"/>
          <w:szCs w:val="28"/>
        </w:rPr>
        <w:t>对</w:t>
      </w:r>
      <w:r>
        <w:rPr>
          <w:rFonts w:hint="eastAsia" w:ascii="宋体" w:hAnsi="宋体"/>
          <w:snapToGrid w:val="0"/>
          <w:kern w:val="0"/>
          <w:szCs w:val="28"/>
          <w:lang w:val="en-US" w:eastAsia="zh-CN"/>
        </w:rPr>
        <w:t>品牌项目评估</w:t>
      </w:r>
      <w:r>
        <w:rPr>
          <w:rFonts w:ascii="宋体" w:hAnsi="宋体"/>
          <w:snapToGrid w:val="0"/>
          <w:kern w:val="0"/>
          <w:szCs w:val="28"/>
        </w:rPr>
        <w:t>进行了规定</w:t>
      </w:r>
      <w:r>
        <w:rPr>
          <w:rFonts w:hint="eastAsia" w:ascii="宋体" w:hAnsi="宋体"/>
          <w:snapToGrid w:val="0"/>
          <w:kern w:val="0"/>
          <w:szCs w:val="28"/>
          <w:lang w:eastAsia="zh-CN"/>
        </w:rPr>
        <w:t>，</w:t>
      </w:r>
      <w:r>
        <w:rPr>
          <w:rFonts w:hint="eastAsia" w:ascii="宋体" w:hAnsi="宋体"/>
          <w:snapToGrid w:val="0"/>
          <w:kern w:val="0"/>
          <w:szCs w:val="28"/>
          <w:lang w:val="en-US" w:eastAsia="zh-CN"/>
        </w:rPr>
        <w:t>设计了评估指标体系</w:t>
      </w:r>
      <w:r>
        <w:rPr>
          <w:rFonts w:ascii="宋体" w:hAnsi="宋体"/>
          <w:snapToGrid w:val="0"/>
          <w:kern w:val="0"/>
          <w:szCs w:val="28"/>
        </w:rPr>
        <w:t>。</w:t>
      </w:r>
    </w:p>
    <w:p w14:paraId="01CFE6A9">
      <w:pPr>
        <w:ind w:firstLine="560" w:firstLineChars="200"/>
        <w:jc w:val="left"/>
        <w:rPr>
          <w:rFonts w:ascii="宋体" w:hAnsi="宋体"/>
          <w:snapToGrid w:val="0"/>
          <w:kern w:val="0"/>
          <w:szCs w:val="28"/>
        </w:rPr>
      </w:pPr>
    </w:p>
    <w:p w14:paraId="28D191C1">
      <w:pPr>
        <w:ind w:firstLine="560" w:firstLineChars="200"/>
        <w:jc w:val="left"/>
        <w:rPr>
          <w:rFonts w:ascii="宋体" w:hAnsi="宋体"/>
          <w:snapToGrid w:val="0"/>
          <w:kern w:val="0"/>
          <w:szCs w:val="28"/>
        </w:rPr>
      </w:pPr>
    </w:p>
    <w:p w14:paraId="4786DA6B">
      <w:pPr>
        <w:ind w:firstLine="560" w:firstLineChars="200"/>
        <w:jc w:val="right"/>
        <w:rPr>
          <w:rFonts w:ascii="宋体" w:hAnsi="宋体"/>
          <w:snapToGrid w:val="0"/>
          <w:kern w:val="0"/>
          <w:szCs w:val="28"/>
        </w:rPr>
      </w:pPr>
      <w:r>
        <w:rPr>
          <w:rFonts w:hint="eastAsia" w:ascii="宋体" w:hAnsi="宋体"/>
          <w:snapToGrid w:val="0"/>
          <w:kern w:val="0"/>
          <w:szCs w:val="28"/>
        </w:rPr>
        <w:t>东莞市地方标准《</w:t>
      </w:r>
      <w:r>
        <w:rPr>
          <w:rFonts w:hint="eastAsia" w:asciiTheme="minorEastAsia" w:hAnsiTheme="minorEastAsia" w:eastAsiaTheme="minorEastAsia"/>
          <w:bCs/>
          <w:szCs w:val="32"/>
        </w:rPr>
        <w:t>社会组织品牌项目建设指南》</w:t>
      </w:r>
      <w:r>
        <w:rPr>
          <w:rFonts w:hint="eastAsia" w:ascii="宋体" w:hAnsi="宋体"/>
          <w:snapToGrid w:val="0"/>
          <w:kern w:val="0"/>
          <w:szCs w:val="28"/>
        </w:rPr>
        <w:t xml:space="preserve">》标准起草组 </w:t>
      </w:r>
    </w:p>
    <w:p w14:paraId="7E5F03A0">
      <w:pPr>
        <w:wordWrap w:val="0"/>
        <w:ind w:firstLine="560" w:firstLineChars="200"/>
        <w:jc w:val="right"/>
        <w:rPr>
          <w:rFonts w:asciiTheme="minorEastAsia" w:hAnsiTheme="minorEastAsia" w:eastAsiaTheme="minorEastAsia"/>
        </w:rPr>
      </w:pPr>
      <w:r>
        <w:rPr>
          <w:rFonts w:hint="eastAsia" w:ascii="宋体" w:hAnsi="宋体"/>
          <w:snapToGrid w:val="0"/>
          <w:kern w:val="0"/>
          <w:szCs w:val="28"/>
        </w:rPr>
        <w:t>20</w:t>
      </w:r>
      <w:r>
        <w:rPr>
          <w:rFonts w:ascii="宋体" w:hAnsi="宋体"/>
          <w:snapToGrid w:val="0"/>
          <w:kern w:val="0"/>
          <w:szCs w:val="28"/>
        </w:rPr>
        <w:t>2</w:t>
      </w:r>
      <w:r>
        <w:rPr>
          <w:rFonts w:hint="eastAsia" w:ascii="宋体" w:hAnsi="宋体"/>
          <w:snapToGrid w:val="0"/>
          <w:kern w:val="0"/>
          <w:szCs w:val="28"/>
          <w:lang w:val="en-US" w:eastAsia="zh-CN"/>
        </w:rPr>
        <w:t>5</w:t>
      </w:r>
      <w:r>
        <w:rPr>
          <w:rFonts w:hint="eastAsia" w:ascii="宋体" w:hAnsi="宋体"/>
          <w:snapToGrid w:val="0"/>
          <w:kern w:val="0"/>
          <w:szCs w:val="28"/>
        </w:rPr>
        <w:t>年</w:t>
      </w:r>
      <w:r>
        <w:rPr>
          <w:rFonts w:hint="eastAsia" w:ascii="宋体" w:hAnsi="宋体"/>
          <w:snapToGrid w:val="0"/>
          <w:kern w:val="0"/>
          <w:szCs w:val="28"/>
          <w:lang w:val="en-US" w:eastAsia="zh-CN"/>
        </w:rPr>
        <w:t>7</w:t>
      </w:r>
      <w:r>
        <w:rPr>
          <w:rFonts w:hint="eastAsia" w:ascii="宋体" w:hAnsi="宋体"/>
          <w:snapToGrid w:val="0"/>
          <w:kern w:val="0"/>
          <w:szCs w:val="28"/>
        </w:rPr>
        <w:t xml:space="preserve">月                  </w:t>
      </w:r>
    </w:p>
    <w:p w14:paraId="75EDE65E">
      <w:pPr>
        <w:rPr>
          <w:rFonts w:asciiTheme="minorEastAsia" w:hAnsiTheme="minorEastAsia" w:eastAsiaTheme="minorEastAsia"/>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0E2B">
    <w:pPr>
      <w:pStyle w:val="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7A213DA">
                <w:pPr>
                  <w:pStyle w:val="4"/>
                </w:pPr>
                <w:r>
                  <w:fldChar w:fldCharType="begin"/>
                </w:r>
                <w:r>
                  <w:instrText xml:space="preserve"> PAGE  \* MERGEFORMAT </w:instrText>
                </w:r>
                <w:r>
                  <w:fldChar w:fldCharType="separate"/>
                </w:r>
                <w:r>
                  <w:t>6</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2NGE5OTQ1MDhlMzUzZDk1ODdlZDMzOTE0NzUwNzMifQ=="/>
  </w:docVars>
  <w:rsids>
    <w:rsidRoot w:val="000B60EB"/>
    <w:rsid w:val="00016091"/>
    <w:rsid w:val="0006665E"/>
    <w:rsid w:val="0006737D"/>
    <w:rsid w:val="00067D4F"/>
    <w:rsid w:val="000B60EB"/>
    <w:rsid w:val="000C0527"/>
    <w:rsid w:val="00103B8C"/>
    <w:rsid w:val="001347EB"/>
    <w:rsid w:val="00142DA2"/>
    <w:rsid w:val="001511FE"/>
    <w:rsid w:val="00211274"/>
    <w:rsid w:val="002318C2"/>
    <w:rsid w:val="0024157D"/>
    <w:rsid w:val="00256AF1"/>
    <w:rsid w:val="002809DF"/>
    <w:rsid w:val="002867BB"/>
    <w:rsid w:val="002D65A9"/>
    <w:rsid w:val="002E4CBC"/>
    <w:rsid w:val="00324345"/>
    <w:rsid w:val="003A7A94"/>
    <w:rsid w:val="00417DE1"/>
    <w:rsid w:val="00433A52"/>
    <w:rsid w:val="00453042"/>
    <w:rsid w:val="00475C75"/>
    <w:rsid w:val="00482512"/>
    <w:rsid w:val="00484F0C"/>
    <w:rsid w:val="004E271A"/>
    <w:rsid w:val="00546765"/>
    <w:rsid w:val="0057021D"/>
    <w:rsid w:val="00593EB3"/>
    <w:rsid w:val="00596575"/>
    <w:rsid w:val="005A6B1E"/>
    <w:rsid w:val="005B5787"/>
    <w:rsid w:val="005F2CF4"/>
    <w:rsid w:val="00667A5C"/>
    <w:rsid w:val="00785B62"/>
    <w:rsid w:val="007A0941"/>
    <w:rsid w:val="007B0038"/>
    <w:rsid w:val="00815F48"/>
    <w:rsid w:val="0082533A"/>
    <w:rsid w:val="00864576"/>
    <w:rsid w:val="00892A29"/>
    <w:rsid w:val="00897149"/>
    <w:rsid w:val="009762E0"/>
    <w:rsid w:val="009A311D"/>
    <w:rsid w:val="009C4C82"/>
    <w:rsid w:val="009E249C"/>
    <w:rsid w:val="00A229EE"/>
    <w:rsid w:val="00A355CE"/>
    <w:rsid w:val="00AA264E"/>
    <w:rsid w:val="00AB3721"/>
    <w:rsid w:val="00AF7043"/>
    <w:rsid w:val="00B13621"/>
    <w:rsid w:val="00B60AF1"/>
    <w:rsid w:val="00BC0224"/>
    <w:rsid w:val="00BD14F2"/>
    <w:rsid w:val="00BF6A2F"/>
    <w:rsid w:val="00CA16A6"/>
    <w:rsid w:val="00CA5194"/>
    <w:rsid w:val="00CA5E7E"/>
    <w:rsid w:val="00CD5194"/>
    <w:rsid w:val="00D1011C"/>
    <w:rsid w:val="00D315B0"/>
    <w:rsid w:val="00D430CA"/>
    <w:rsid w:val="00DF4D55"/>
    <w:rsid w:val="00E3234F"/>
    <w:rsid w:val="00E34822"/>
    <w:rsid w:val="00E41F0E"/>
    <w:rsid w:val="00E571E4"/>
    <w:rsid w:val="00E74AAD"/>
    <w:rsid w:val="00E803E9"/>
    <w:rsid w:val="00E85050"/>
    <w:rsid w:val="00E91F48"/>
    <w:rsid w:val="00E97187"/>
    <w:rsid w:val="00EA473B"/>
    <w:rsid w:val="00F03DF7"/>
    <w:rsid w:val="00F07ED3"/>
    <w:rsid w:val="00F273C3"/>
    <w:rsid w:val="00F567DD"/>
    <w:rsid w:val="00F61C24"/>
    <w:rsid w:val="00FB2922"/>
    <w:rsid w:val="00FF32D6"/>
    <w:rsid w:val="00FF3E25"/>
    <w:rsid w:val="01345E86"/>
    <w:rsid w:val="015441BC"/>
    <w:rsid w:val="017E4F3D"/>
    <w:rsid w:val="01D47F8D"/>
    <w:rsid w:val="01D53754"/>
    <w:rsid w:val="01D54D19"/>
    <w:rsid w:val="05C351D1"/>
    <w:rsid w:val="060A6EE3"/>
    <w:rsid w:val="06701FC5"/>
    <w:rsid w:val="06A55DD7"/>
    <w:rsid w:val="080510C6"/>
    <w:rsid w:val="0A53127C"/>
    <w:rsid w:val="0BC035F6"/>
    <w:rsid w:val="0CF47651"/>
    <w:rsid w:val="0DC331A1"/>
    <w:rsid w:val="0E205AB9"/>
    <w:rsid w:val="0EED2D07"/>
    <w:rsid w:val="10244D6D"/>
    <w:rsid w:val="10393BAA"/>
    <w:rsid w:val="10514AD4"/>
    <w:rsid w:val="109664C2"/>
    <w:rsid w:val="1125646E"/>
    <w:rsid w:val="11300AC6"/>
    <w:rsid w:val="123639F0"/>
    <w:rsid w:val="123B3A48"/>
    <w:rsid w:val="12945F88"/>
    <w:rsid w:val="13E46BAF"/>
    <w:rsid w:val="145D0DF7"/>
    <w:rsid w:val="148257B3"/>
    <w:rsid w:val="14B0757C"/>
    <w:rsid w:val="15037006"/>
    <w:rsid w:val="155E5FDC"/>
    <w:rsid w:val="18495C6A"/>
    <w:rsid w:val="186C48D3"/>
    <w:rsid w:val="18AA6A88"/>
    <w:rsid w:val="18C96438"/>
    <w:rsid w:val="18E33BC0"/>
    <w:rsid w:val="193E1C7A"/>
    <w:rsid w:val="1AF76A4D"/>
    <w:rsid w:val="1B5E7755"/>
    <w:rsid w:val="1BA850E4"/>
    <w:rsid w:val="1C6D1AB1"/>
    <w:rsid w:val="1CFD391F"/>
    <w:rsid w:val="1DD930BC"/>
    <w:rsid w:val="1DF14D8F"/>
    <w:rsid w:val="1E473856"/>
    <w:rsid w:val="1ED57074"/>
    <w:rsid w:val="1F2B1147"/>
    <w:rsid w:val="1FF14BF6"/>
    <w:rsid w:val="20872B6B"/>
    <w:rsid w:val="20F91BA5"/>
    <w:rsid w:val="24A528AD"/>
    <w:rsid w:val="26723EA0"/>
    <w:rsid w:val="26D43F45"/>
    <w:rsid w:val="26E8081A"/>
    <w:rsid w:val="271A0E36"/>
    <w:rsid w:val="27BF7319"/>
    <w:rsid w:val="29FE7C75"/>
    <w:rsid w:val="2A093A87"/>
    <w:rsid w:val="2B4C7596"/>
    <w:rsid w:val="2C8B24A1"/>
    <w:rsid w:val="2D2D7AAC"/>
    <w:rsid w:val="2D642184"/>
    <w:rsid w:val="2EBA3464"/>
    <w:rsid w:val="30DE023D"/>
    <w:rsid w:val="31563A16"/>
    <w:rsid w:val="31B373CF"/>
    <w:rsid w:val="31D3074A"/>
    <w:rsid w:val="324B40F6"/>
    <w:rsid w:val="3283636F"/>
    <w:rsid w:val="32863A70"/>
    <w:rsid w:val="33552E44"/>
    <w:rsid w:val="33BB0DF2"/>
    <w:rsid w:val="35534E88"/>
    <w:rsid w:val="359101F0"/>
    <w:rsid w:val="37314B65"/>
    <w:rsid w:val="37535C53"/>
    <w:rsid w:val="37560DD6"/>
    <w:rsid w:val="384F6DEF"/>
    <w:rsid w:val="38E84D15"/>
    <w:rsid w:val="38FA7FA9"/>
    <w:rsid w:val="39BA729B"/>
    <w:rsid w:val="39DC3C4B"/>
    <w:rsid w:val="3A152ED8"/>
    <w:rsid w:val="3AC37373"/>
    <w:rsid w:val="3AD40A45"/>
    <w:rsid w:val="3D713565"/>
    <w:rsid w:val="3E5C147A"/>
    <w:rsid w:val="3EB731C1"/>
    <w:rsid w:val="3F2172E4"/>
    <w:rsid w:val="3FBD5AEC"/>
    <w:rsid w:val="3FD46317"/>
    <w:rsid w:val="3FF932EE"/>
    <w:rsid w:val="40ED3F02"/>
    <w:rsid w:val="4138778D"/>
    <w:rsid w:val="42112CF3"/>
    <w:rsid w:val="42BB48EF"/>
    <w:rsid w:val="431A5724"/>
    <w:rsid w:val="43677618"/>
    <w:rsid w:val="43FE121A"/>
    <w:rsid w:val="469071CD"/>
    <w:rsid w:val="46ED194E"/>
    <w:rsid w:val="48382AE4"/>
    <w:rsid w:val="48867F4E"/>
    <w:rsid w:val="48AD64A2"/>
    <w:rsid w:val="48C301EE"/>
    <w:rsid w:val="49EA4AD1"/>
    <w:rsid w:val="4A0A4521"/>
    <w:rsid w:val="4A2C6EBC"/>
    <w:rsid w:val="4AC277AD"/>
    <w:rsid w:val="4B46773A"/>
    <w:rsid w:val="4B594ADE"/>
    <w:rsid w:val="4C013C27"/>
    <w:rsid w:val="4C1C0BAE"/>
    <w:rsid w:val="4CEB7C4A"/>
    <w:rsid w:val="4D1B0B4F"/>
    <w:rsid w:val="518C7E71"/>
    <w:rsid w:val="526972AA"/>
    <w:rsid w:val="530B75A2"/>
    <w:rsid w:val="53F24649"/>
    <w:rsid w:val="54C46B9F"/>
    <w:rsid w:val="55911EF9"/>
    <w:rsid w:val="55D04D44"/>
    <w:rsid w:val="56160ACB"/>
    <w:rsid w:val="570F4566"/>
    <w:rsid w:val="59CB22DF"/>
    <w:rsid w:val="5A0875C5"/>
    <w:rsid w:val="5A4F5EDF"/>
    <w:rsid w:val="5B2D4A42"/>
    <w:rsid w:val="5B7B5478"/>
    <w:rsid w:val="5CD5580C"/>
    <w:rsid w:val="5E554853"/>
    <w:rsid w:val="5EB3522F"/>
    <w:rsid w:val="5ECD3218"/>
    <w:rsid w:val="5F872646"/>
    <w:rsid w:val="61B30FD0"/>
    <w:rsid w:val="63D8165B"/>
    <w:rsid w:val="640F75B7"/>
    <w:rsid w:val="65D33265"/>
    <w:rsid w:val="65DC68AD"/>
    <w:rsid w:val="661B6564"/>
    <w:rsid w:val="66D66AC5"/>
    <w:rsid w:val="67E62186"/>
    <w:rsid w:val="684F2AAF"/>
    <w:rsid w:val="688F4E56"/>
    <w:rsid w:val="68952F83"/>
    <w:rsid w:val="68C55CEA"/>
    <w:rsid w:val="69581096"/>
    <w:rsid w:val="6A1910AA"/>
    <w:rsid w:val="6AFF5AC3"/>
    <w:rsid w:val="6BC47A19"/>
    <w:rsid w:val="6C756530"/>
    <w:rsid w:val="6CB01D5E"/>
    <w:rsid w:val="6F3F60CB"/>
    <w:rsid w:val="6FA55E32"/>
    <w:rsid w:val="70E47139"/>
    <w:rsid w:val="71492D20"/>
    <w:rsid w:val="72A465D8"/>
    <w:rsid w:val="73535729"/>
    <w:rsid w:val="73BD6F79"/>
    <w:rsid w:val="759251A6"/>
    <w:rsid w:val="75B32C02"/>
    <w:rsid w:val="75FE4D8B"/>
    <w:rsid w:val="76303EF4"/>
    <w:rsid w:val="7695169A"/>
    <w:rsid w:val="770F5278"/>
    <w:rsid w:val="772037FC"/>
    <w:rsid w:val="77580438"/>
    <w:rsid w:val="792606CF"/>
    <w:rsid w:val="7A1250F6"/>
    <w:rsid w:val="7AB00F65"/>
    <w:rsid w:val="7ABC786B"/>
    <w:rsid w:val="7B4C38D7"/>
    <w:rsid w:val="7C783964"/>
    <w:rsid w:val="7CC16371"/>
    <w:rsid w:val="7D8212F8"/>
    <w:rsid w:val="7E533D02"/>
    <w:rsid w:val="7EE96104"/>
    <w:rsid w:val="7F54171E"/>
    <w:rsid w:val="7F61457A"/>
    <w:rsid w:val="9FDFB13E"/>
    <w:rsid w:val="BDABA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4"/>
      <w:lang w:val="en-US" w:eastAsia="zh-CN" w:bidi="ar-SA"/>
    </w:rPr>
  </w:style>
  <w:style w:type="paragraph" w:styleId="2">
    <w:name w:val="heading 2"/>
    <w:basedOn w:val="1"/>
    <w:next w:val="1"/>
    <w:link w:val="10"/>
    <w:unhideWhenUsed/>
    <w:qFormat/>
    <w:uiPriority w:val="9"/>
    <w:pPr>
      <w:keepNext/>
      <w:keepLines/>
      <w:outlineLvl w:val="1"/>
    </w:pPr>
    <w:rPr>
      <w:rFonts w:eastAsia="黑体"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2 Char"/>
    <w:basedOn w:val="7"/>
    <w:link w:val="2"/>
    <w:qFormat/>
    <w:uiPriority w:val="9"/>
    <w:rPr>
      <w:rFonts w:eastAsia="黑体" w:asciiTheme="majorHAnsi" w:hAnsiTheme="majorHAnsi" w:cstheme="majorBidi"/>
      <w:bCs/>
      <w:sz w:val="28"/>
      <w:szCs w:val="32"/>
    </w:r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
    <w:name w:val="段 Char"/>
    <w:link w:val="11"/>
    <w:qFormat/>
    <w:uiPriority w:val="0"/>
    <w:rPr>
      <w:rFonts w:ascii="宋体" w:hAnsi="Times New Roman" w:eastAsia="宋体" w:cs="Times New Roman"/>
      <w:kern w:val="0"/>
      <w:szCs w:val="20"/>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日期 Char"/>
    <w:basedOn w:val="7"/>
    <w:link w:val="3"/>
    <w:semiHidden/>
    <w:qFormat/>
    <w:uiPriority w:val="99"/>
    <w:rPr>
      <w:rFonts w:ascii="Times New Roman" w:hAnsi="Times New Roman" w:eastAsia="宋体" w:cs="Times New Roman"/>
      <w:sz w:val="28"/>
      <w:szCs w:val="24"/>
    </w:rPr>
  </w:style>
  <w:style w:type="paragraph" w:customStyle="1" w:styleId="15">
    <w:name w:val="标准文件_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4198</Words>
  <Characters>4378</Characters>
  <Lines>32</Lines>
  <Paragraphs>9</Paragraphs>
  <TotalTime>1</TotalTime>
  <ScaleCrop>false</ScaleCrop>
  <LinksUpToDate>false</LinksUpToDate>
  <CharactersWithSpaces>4425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2023-11-06T09:27:00Z</dcterms:created>
  <dc:creator>admin</dc:creator>
  <cp:lastModifiedBy>Administrator</cp:lastModifiedBy>
  <cp:lastPrinted>2024-01-05T11:44:00Z</cp:lastPrinted>
  <dcterms:modified xsi:type="dcterms:W3CDTF">2025-07-18T01:48:00Z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314FE723FDE04C40954E9331A991E2A9_12</vt:lpwstr>
  </property>
</Properties>
</file>