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F1CBE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jc w:val="left"/>
        <w:textAlignment w:val="auto"/>
        <w:rPr>
          <w:rFonts w:ascii="Times New Roman" w:hAnsi="Times New Roman" w:eastAsia="仿宋_GB2312"/>
          <w:sz w:val="32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ascii="Times New Roman" w:hAnsi="Times New Roman" w:eastAsia="仿宋_GB2312"/>
          <w:color w:val="000000"/>
          <w:sz w:val="32"/>
          <w:szCs w:val="21"/>
          <w:u w:val="none"/>
        </w:rPr>
        <w:fldChar w:fldCharType="begin"/>
      </w:r>
      <w:r>
        <w:rPr>
          <w:rFonts w:ascii="Times New Roman" w:hAnsi="Times New Roman" w:eastAsia="仿宋_GB2312"/>
          <w:color w:val="000000"/>
          <w:sz w:val="32"/>
          <w:szCs w:val="21"/>
          <w:u w:val="none"/>
        </w:rPr>
        <w:instrText xml:space="preserve"> HYPERLINK "http://smzt.gd.gov.cn/attachements/2019/01/05/6bba0bb0b2be3c45e3ee1e9262153659.doc" </w:instrText>
      </w:r>
      <w:r>
        <w:rPr>
          <w:rFonts w:ascii="Times New Roman" w:hAnsi="Times New Roman" w:eastAsia="仿宋_GB2312"/>
          <w:color w:val="000000"/>
          <w:sz w:val="32"/>
          <w:szCs w:val="21"/>
          <w:u w:val="none"/>
        </w:rPr>
        <w:fldChar w:fldCharType="separate"/>
      </w:r>
      <w:r>
        <w:rPr>
          <w:rFonts w:ascii="Times New Roman" w:hAnsi="Times New Roman" w:eastAsia="仿宋_GB2312"/>
          <w:color w:val="000000"/>
          <w:sz w:val="32"/>
          <w:szCs w:val="21"/>
          <w:u w:val="none"/>
        </w:rPr>
        <w:fldChar w:fldCharType="end"/>
      </w:r>
    </w:p>
    <w:p w14:paraId="6DF221F5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jc w:val="left"/>
        <w:textAlignment w:val="auto"/>
        <w:rPr>
          <w:rFonts w:ascii="Times New Roman" w:hAnsi="Times New Roman" w:eastAsia="仿宋_GB2312"/>
          <w:sz w:val="32"/>
        </w:rPr>
      </w:pPr>
    </w:p>
    <w:p w14:paraId="14283BF2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jc w:val="center"/>
        <w:textAlignment w:val="auto"/>
        <w:rPr>
          <w:rFonts w:ascii="Times New Roman" w:hAnsi="Times New Roman" w:eastAsia="方正小标宋简体"/>
          <w:sz w:val="44"/>
        </w:rPr>
      </w:pPr>
      <w:r>
        <w:rPr>
          <w:rFonts w:hint="eastAsia" w:ascii="Times New Roman" w:hAnsi="Times New Roman" w:eastAsia="方正小标宋简体"/>
          <w:sz w:val="44"/>
          <w:lang w:eastAsia="zh-CN"/>
        </w:rPr>
        <w:t>跨部门</w:t>
      </w:r>
      <w:r>
        <w:rPr>
          <w:rFonts w:ascii="Times New Roman" w:hAnsi="Times New Roman" w:eastAsia="方正小标宋简体"/>
          <w:sz w:val="44"/>
        </w:rPr>
        <w:t>随机抽查监督检查对象名单</w:t>
      </w:r>
    </w:p>
    <w:p w14:paraId="6ABAFB0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textAlignment w:val="auto"/>
        <w:rPr>
          <w:rFonts w:ascii="Times New Roman" w:hAnsi="Times New Roman" w:eastAsia="仿宋_GB2312"/>
          <w:vanish/>
          <w:sz w:val="32"/>
          <w:szCs w:val="24"/>
        </w:rPr>
      </w:pPr>
    </w:p>
    <w:tbl>
      <w:tblPr>
        <w:tblStyle w:val="3"/>
        <w:tblpPr w:leftFromText="180" w:rightFromText="180" w:vertAnchor="text" w:horzAnchor="page" w:tblpX="1626" w:tblpY="1009"/>
        <w:tblOverlap w:val="never"/>
        <w:tblW w:w="84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8"/>
        <w:gridCol w:w="4969"/>
        <w:gridCol w:w="2413"/>
      </w:tblGrid>
      <w:tr w14:paraId="4F81F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D60AB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</w:rPr>
              <w:t>序号</w:t>
            </w:r>
          </w:p>
        </w:tc>
        <w:tc>
          <w:tcPr>
            <w:tcW w:w="496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CCF62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</w:rPr>
              <w:t>监督对象</w:t>
            </w:r>
          </w:p>
        </w:tc>
        <w:tc>
          <w:tcPr>
            <w:tcW w:w="24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52A9E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</w:rPr>
              <w:t>执法人员</w:t>
            </w:r>
          </w:p>
        </w:tc>
      </w:tr>
      <w:tr w14:paraId="598B3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6B5944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</w:rPr>
              <w:t>1</w:t>
            </w:r>
          </w:p>
        </w:tc>
        <w:tc>
          <w:tcPr>
            <w:tcW w:w="49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EAB8C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lang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</w:rPr>
              <w:t>东莞市</w:t>
            </w: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eastAsia="zh-CN"/>
              </w:rPr>
              <w:t>东城羽毛球协会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E2062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lang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eastAsia="zh-CN"/>
              </w:rPr>
              <w:t>张志林，张晓婧</w:t>
            </w:r>
          </w:p>
        </w:tc>
      </w:tr>
      <w:tr w14:paraId="43614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37CB9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</w:rPr>
              <w:t>2</w:t>
            </w:r>
          </w:p>
        </w:tc>
        <w:tc>
          <w:tcPr>
            <w:tcW w:w="49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F2768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hint="eastAsia" w:ascii="Times New Roman" w:hAnsi="Times New Roman" w:eastAsia="仿宋_GB2312"/>
                <w:sz w:val="32"/>
              </w:rPr>
              <w:t>东莞市石排乒乓球协会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37F85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eastAsia="zh-CN"/>
              </w:rPr>
              <w:t>张志林，张晓婧</w:t>
            </w:r>
          </w:p>
        </w:tc>
      </w:tr>
    </w:tbl>
    <w:p w14:paraId="7F00D1A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textAlignment w:val="auto"/>
        <w:rPr>
          <w:rFonts w:ascii="Times New Roman" w:hAnsi="Times New Roman" w:eastAsia="仿宋_GB2312"/>
          <w:sz w:val="32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62F31"/>
    <w:rsid w:val="16850F64"/>
    <w:rsid w:val="29950DFF"/>
    <w:rsid w:val="74D36A8B"/>
    <w:rsid w:val="77BC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64</Characters>
  <Lines>0</Lines>
  <Paragraphs>0</Paragraphs>
  <TotalTime>1</TotalTime>
  <ScaleCrop>false</ScaleCrop>
  <LinksUpToDate>false</LinksUpToDate>
  <CharactersWithSpaces>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2024-07-23T09:25:00Z</dcterms:created>
  <dc:creator>Administrator</dc:creator>
  <cp:lastModifiedBy>J</cp:lastModifiedBy>
  <cp:lastPrinted>2024-07-29T00:49:00Z</cp:lastPrinted>
  <dcterms:modified xsi:type="dcterms:W3CDTF">2025-09-11T01:40:49Z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84AB861B603C43F6818E561B4E93F9AB</vt:lpwstr>
  </property>
  <property fmtid="{D5CDD505-2E9C-101B-9397-08002B2CF9AE}" pid="4" name="KSOTemplateDocerSaveRecord">
    <vt:lpwstr>eyJoZGlkIjoiNzIzNzU0ZDYwM2E0YTRhZDE5YmRhYmExMmRkNGNlOGYiLCJ1c2VySWQiOiIxMTc5MjkwMjE5In0=</vt:lpwstr>
  </property>
</Properties>
</file>