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6BBFB3">
      <w:pPr>
        <w:widowControl w:val="0"/>
        <w:spacing w:line="360" w:lineRule="auto"/>
        <w:ind w:left="0" w:leftChars="0" w:firstLine="0" w:firstLineChars="0"/>
        <w:jc w:val="both"/>
        <w:textAlignment w:val="baseline"/>
        <w:rPr>
          <w:rFonts w:hint="eastAsia" w:ascii="仿宋_GB2312" w:hAnsi="仿宋_GB2312" w:eastAsia="仿宋_GB2312" w:cs="仿宋_GB2312"/>
          <w:color w:val="auto"/>
          <w:kern w:val="2"/>
          <w:sz w:val="24"/>
          <w:szCs w:val="24"/>
          <w:lang w:val="en-US" w:eastAsia="zh-CN" w:bidi="ar-SA"/>
        </w:rPr>
      </w:pPr>
    </w:p>
    <w:p w14:paraId="41377C79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kern w:val="2"/>
          <w:sz w:val="30"/>
          <w:szCs w:val="30"/>
          <w:shd w:val="clear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kern w:val="2"/>
          <w:sz w:val="30"/>
          <w:szCs w:val="30"/>
          <w:shd w:val="clear"/>
          <w:lang w:val="en-US" w:eastAsia="zh-CN" w:bidi="ar-SA"/>
        </w:rPr>
        <w:t>附件2:倾</w:t>
      </w:r>
      <w:bookmarkStart w:id="1" w:name="_GoBack"/>
      <w:bookmarkEnd w:id="1"/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kern w:val="2"/>
          <w:sz w:val="30"/>
          <w:szCs w:val="30"/>
          <w:shd w:val="clear"/>
          <w:lang w:val="en-US" w:eastAsia="zh-CN" w:bidi="ar-SA"/>
        </w:rPr>
        <w:t>斜式坐姿矫正椅款式图</w:t>
      </w:r>
    </w:p>
    <w:p w14:paraId="6FC1AE3A">
      <w:pPr>
        <w:rPr>
          <w:rFonts w:hint="eastAsia" w:ascii="仿宋_GB2312" w:hAnsi="仿宋_GB2312" w:eastAsia="仿宋_GB2312" w:cs="仿宋_GB2312"/>
          <w:color w:val="auto"/>
          <w:lang w:eastAsia="zh-CN"/>
        </w:rPr>
      </w:pPr>
    </w:p>
    <w:p w14:paraId="0EB44060">
      <w:pPr>
        <w:autoSpaceDE w:val="0"/>
        <w:autoSpaceDN w:val="0"/>
        <w:ind w:firstLine="420" w:firstLineChars="20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kern w:val="2"/>
          <w:sz w:val="44"/>
          <w:szCs w:val="44"/>
          <w:lang w:val="en-US" w:eastAsia="zh-CN" w:bidi="ar-SA"/>
        </w:rPr>
      </w:pPr>
      <w:bookmarkStart w:id="0" w:name="_Toc20558"/>
      <w:r>
        <w:rPr>
          <w:rFonts w:hint="eastAsia" w:ascii="Calibri" w:hAnsi="Calibri" w:eastAsia="宋体" w:cs="Times New Roman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416560</wp:posOffset>
            </wp:positionH>
            <wp:positionV relativeFrom="paragraph">
              <wp:posOffset>768985</wp:posOffset>
            </wp:positionV>
            <wp:extent cx="4442460" cy="5682615"/>
            <wp:effectExtent l="0" t="0" r="15240" b="13335"/>
            <wp:wrapThrough wrapText="bothSides">
              <wp:wrapPolygon>
                <wp:start x="0" y="0"/>
                <wp:lineTo x="0" y="21506"/>
                <wp:lineTo x="21489" y="21506"/>
                <wp:lineTo x="21489" y="0"/>
                <wp:lineTo x="0" y="0"/>
              </wp:wrapPolygon>
            </wp:wrapThrough>
            <wp:docPr id="1" name="图片 1" descr="3e95b7d786bf9ff4d7a3f35fb7f1c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e95b7d786bf9ff4d7a3f35fb7f1c7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568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7E0EA2">
      <w:pPr>
        <w:autoSpaceDE w:val="0"/>
        <w:autoSpaceDN w:val="0"/>
        <w:ind w:firstLine="880" w:firstLineChars="20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kern w:val="2"/>
          <w:sz w:val="44"/>
          <w:szCs w:val="44"/>
          <w:lang w:val="en-US" w:eastAsia="zh-CN" w:bidi="ar-SA"/>
        </w:rPr>
      </w:pPr>
    </w:p>
    <w:bookmarkEnd w:id="0"/>
    <w:p w14:paraId="4888F43E">
      <w:pPr>
        <w:widowControl w:val="0"/>
        <w:spacing w:line="360" w:lineRule="auto"/>
        <w:ind w:firstLine="480" w:firstLineChars="200"/>
        <w:jc w:val="both"/>
        <w:textAlignment w:val="baseline"/>
        <w:rPr>
          <w:rFonts w:hint="eastAsia" w:ascii="仿宋_GB2312" w:hAnsi="仿宋_GB2312" w:eastAsia="仿宋_GB2312" w:cs="仿宋_GB2312"/>
          <w:color w:val="auto"/>
          <w:kern w:val="2"/>
          <w:sz w:val="24"/>
          <w:szCs w:val="24"/>
          <w:lang w:val="en-US" w:eastAsia="zh-CN" w:bidi="ar-SA"/>
        </w:rPr>
      </w:pPr>
    </w:p>
    <w:p w14:paraId="6E798FD1">
      <w:pPr>
        <w:rPr>
          <w:rFonts w:hint="eastAsia" w:ascii="仿宋_GB2312" w:hAnsi="仿宋_GB2312" w:eastAsia="仿宋_GB2312" w:cs="仿宋_GB2312"/>
          <w:color w:val="auto"/>
          <w:lang w:eastAsia="zh-CN"/>
        </w:rPr>
      </w:pPr>
    </w:p>
    <w:p w14:paraId="1EA5A44B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0C68EE"/>
    <w:rsid w:val="151E20F8"/>
    <w:rsid w:val="2FF92A99"/>
    <w:rsid w:val="33914C67"/>
    <w:rsid w:val="36457157"/>
    <w:rsid w:val="5B097985"/>
    <w:rsid w:val="610C68EE"/>
    <w:rsid w:val="63AB3DE6"/>
    <w:rsid w:val="7E5C1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jc w:val="center"/>
      <w:outlineLvl w:val="0"/>
    </w:pPr>
    <w:rPr>
      <w:rFonts w:eastAsia="方正公文小标宋" w:asciiTheme="minorAscii" w:hAnsiTheme="minorAscii"/>
      <w:kern w:val="44"/>
      <w:sz w:val="44"/>
    </w:rPr>
  </w:style>
  <w:style w:type="paragraph" w:styleId="3">
    <w:name w:val="heading 2"/>
    <w:basedOn w:val="4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Times New Roman" w:hAnsi="Times New Roman" w:eastAsia="黑体"/>
      <w:sz w:val="32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Times New Roman" w:hAnsi="Times New Roman" w:eastAsia="仿宋"/>
      <w:sz w:val="32"/>
      <w:szCs w:val="32"/>
    </w:rPr>
  </w:style>
  <w:style w:type="character" w:default="1" w:styleId="7">
    <w:name w:val="Default Paragraph Font"/>
    <w:semiHidden/>
    <w:uiPriority w:val="0"/>
    <w:rPr>
      <w:rFonts w:ascii="Times New Roman" w:hAnsi="Times New Roman" w:eastAsia="仿宋"/>
      <w:sz w:val="32"/>
      <w:szCs w:val="32"/>
    </w:rPr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 2"/>
    <w:basedOn w:val="1"/>
    <w:uiPriority w:val="0"/>
    <w:pPr>
      <w:spacing w:after="120" w:afterLines="0" w:afterAutospacing="0" w:line="480" w:lineRule="auto"/>
    </w:p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2025-10-27T07:20:00Z</dcterms:created>
  <dc:creator>August</dc:creator>
  <cp:lastModifiedBy>August</cp:lastModifiedBy>
  <dcterms:modified xsi:type="dcterms:W3CDTF">2025-10-27T07:21:14Z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1F6E94A6930A438EAEB7F6118EA276FA_11</vt:lpwstr>
  </property>
  <property fmtid="{D5CDD505-2E9C-101B-9397-08002B2CF9AE}" pid="4" name="KSOTemplateDocerSaveRecord">
    <vt:lpwstr>eyJoZGlkIjoiYzhmMThmNjc2YzJhMjUwNDFjM2RkMDdkZmFjZGE2NWIiLCJ1c2VySWQiOiIzMTQxNTQxNTEifQ==</vt:lpwstr>
  </property>
</Properties>
</file>